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B6F1" w14:textId="77777777" w:rsidR="009E1A4E" w:rsidRPr="00B946FD" w:rsidRDefault="009E1A4E" w:rsidP="009E1A4E">
      <w:pPr>
        <w:jc w:val="center"/>
        <w:rPr>
          <w:rFonts w:ascii="Arial" w:hAnsi="Arial" w:cs="Arial"/>
          <w:b/>
          <w:color w:val="000000"/>
        </w:rPr>
      </w:pPr>
      <w:r>
        <w:rPr>
          <w:rFonts w:ascii="Arial" w:hAnsi="Arial" w:cs="Arial"/>
          <w:b/>
          <w:color w:val="000000"/>
        </w:rPr>
        <w:t>Alwoodley</w:t>
      </w:r>
      <w:r w:rsidRPr="00B946FD">
        <w:rPr>
          <w:rFonts w:ascii="Arial" w:hAnsi="Arial" w:cs="Arial"/>
          <w:b/>
          <w:color w:val="000000"/>
        </w:rPr>
        <w:t xml:space="preserve"> Parish </w:t>
      </w:r>
      <w:r w:rsidRPr="004A7FCF">
        <w:rPr>
          <w:rFonts w:ascii="Arial" w:hAnsi="Arial" w:cs="Arial"/>
          <w:b/>
          <w:color w:val="000000"/>
        </w:rPr>
        <w:t>Council</w:t>
      </w:r>
    </w:p>
    <w:p w14:paraId="29972C8B" w14:textId="77777777" w:rsidR="009E1A4E" w:rsidRPr="00B946FD" w:rsidRDefault="009E1A4E" w:rsidP="009E1A4E">
      <w:pPr>
        <w:jc w:val="center"/>
        <w:rPr>
          <w:rFonts w:ascii="Arial" w:hAnsi="Arial" w:cs="Arial"/>
          <w:b/>
          <w:color w:val="000000"/>
        </w:rPr>
      </w:pPr>
      <w:r w:rsidRPr="00B946FD">
        <w:rPr>
          <w:rFonts w:ascii="Arial" w:hAnsi="Arial" w:cs="Arial"/>
          <w:b/>
          <w:color w:val="000000"/>
        </w:rPr>
        <w:t xml:space="preserve">Clerk: </w:t>
      </w:r>
      <w:r>
        <w:rPr>
          <w:rFonts w:ascii="Arial" w:hAnsi="Arial" w:cs="Arial"/>
          <w:b/>
          <w:color w:val="000000"/>
        </w:rPr>
        <w:t>Jennifer Walper Roberts</w:t>
      </w:r>
    </w:p>
    <w:p w14:paraId="2794A70A" w14:textId="77777777" w:rsidR="009E1A4E" w:rsidRDefault="009E1A4E" w:rsidP="009E1A4E">
      <w:pPr>
        <w:jc w:val="center"/>
        <w:rPr>
          <w:rFonts w:ascii="Arial" w:hAnsi="Arial" w:cs="Arial"/>
          <w:b/>
          <w:color w:val="000000"/>
        </w:rPr>
      </w:pPr>
      <w:r w:rsidRPr="0067477F">
        <w:rPr>
          <w:rFonts w:ascii="Arial" w:hAnsi="Arial" w:cs="Arial"/>
          <w:b/>
          <w:color w:val="000000"/>
        </w:rPr>
        <w:t>Alwoodley Community Centre</w:t>
      </w:r>
    </w:p>
    <w:p w14:paraId="0CD8FC9C" w14:textId="77777777" w:rsidR="009E1A4E" w:rsidRDefault="009E1A4E" w:rsidP="009E1A4E">
      <w:pPr>
        <w:jc w:val="center"/>
        <w:rPr>
          <w:rFonts w:ascii="Arial" w:hAnsi="Arial" w:cs="Arial"/>
          <w:b/>
          <w:color w:val="000000"/>
        </w:rPr>
      </w:pPr>
      <w:r w:rsidRPr="0067477F">
        <w:rPr>
          <w:rFonts w:ascii="Arial" w:hAnsi="Arial" w:cs="Arial"/>
          <w:b/>
          <w:color w:val="000000"/>
        </w:rPr>
        <w:t>60 The Avenue</w:t>
      </w:r>
    </w:p>
    <w:p w14:paraId="7B5F9534" w14:textId="77777777" w:rsidR="009E1A4E" w:rsidRDefault="009E1A4E" w:rsidP="009E1A4E">
      <w:pPr>
        <w:jc w:val="center"/>
        <w:rPr>
          <w:rFonts w:ascii="Arial" w:hAnsi="Arial" w:cs="Arial"/>
          <w:b/>
          <w:color w:val="000000"/>
        </w:rPr>
      </w:pPr>
      <w:r w:rsidRPr="0067477F">
        <w:rPr>
          <w:rFonts w:ascii="Arial" w:hAnsi="Arial" w:cs="Arial"/>
          <w:b/>
          <w:color w:val="000000"/>
        </w:rPr>
        <w:t xml:space="preserve">Leeds LS17 7NZ </w:t>
      </w:r>
    </w:p>
    <w:p w14:paraId="1CEBF65C" w14:textId="37470DE1" w:rsidR="009E1A4E" w:rsidRDefault="009E1A4E" w:rsidP="009E1A4E">
      <w:pPr>
        <w:jc w:val="center"/>
        <w:rPr>
          <w:rFonts w:ascii="Arial" w:hAnsi="Arial" w:cs="Arial"/>
          <w:b/>
          <w:color w:val="000000"/>
        </w:rPr>
      </w:pPr>
      <w:r>
        <w:rPr>
          <w:rFonts w:ascii="Arial" w:hAnsi="Arial" w:cs="Arial"/>
          <w:b/>
          <w:color w:val="000000"/>
        </w:rPr>
        <w:t xml:space="preserve">E-mail: </w:t>
      </w:r>
      <w:hyperlink r:id="rId7" w:history="1">
        <w:r w:rsidRPr="00B163CB">
          <w:rPr>
            <w:rStyle w:val="Hyperlink"/>
            <w:rFonts w:ascii="Arial" w:hAnsi="Arial" w:cs="Arial"/>
            <w:b/>
          </w:rPr>
          <w:t>the.clerk@alwoodleyparishcouncil.gov.uk</w:t>
        </w:r>
      </w:hyperlink>
    </w:p>
    <w:p w14:paraId="6743D71A" w14:textId="77777777" w:rsidR="009E1A4E" w:rsidRDefault="009E1A4E" w:rsidP="009E1A4E">
      <w:pPr>
        <w:jc w:val="center"/>
        <w:rPr>
          <w:rFonts w:ascii="Arial" w:hAnsi="Arial" w:cs="Arial"/>
          <w:b/>
          <w:color w:val="000000"/>
        </w:rPr>
      </w:pPr>
    </w:p>
    <w:p w14:paraId="71665369" w14:textId="299E4DF6" w:rsidR="009E1A4E" w:rsidRPr="00B946FD" w:rsidRDefault="009E1A4E" w:rsidP="009E1A4E">
      <w:pPr>
        <w:jc w:val="center"/>
        <w:rPr>
          <w:rFonts w:ascii="Arial" w:hAnsi="Arial" w:cs="Arial"/>
          <w:b/>
          <w:color w:val="000000"/>
        </w:rPr>
      </w:pPr>
      <w:r>
        <w:rPr>
          <w:rFonts w:ascii="Arial" w:hAnsi="Arial" w:cs="Arial"/>
          <w:b/>
          <w:color w:val="000000"/>
        </w:rPr>
        <w:t xml:space="preserve">Planning Committee </w:t>
      </w:r>
      <w:r w:rsidR="0037625B">
        <w:rPr>
          <w:rFonts w:ascii="Arial" w:hAnsi="Arial" w:cs="Arial"/>
          <w:b/>
          <w:color w:val="000000"/>
        </w:rPr>
        <w:t>Minutes</w:t>
      </w:r>
    </w:p>
    <w:p w14:paraId="669254E1" w14:textId="77777777" w:rsidR="0037625B" w:rsidRDefault="009E1A4E" w:rsidP="0037625B">
      <w:pPr>
        <w:jc w:val="center"/>
        <w:rPr>
          <w:rFonts w:ascii="Arial" w:hAnsi="Arial" w:cs="Arial"/>
        </w:rPr>
      </w:pPr>
      <w:r>
        <w:rPr>
          <w:rFonts w:ascii="Arial" w:hAnsi="Arial" w:cs="Arial"/>
          <w:b/>
          <w:bCs/>
        </w:rPr>
        <w:t xml:space="preserve">2nd </w:t>
      </w:r>
      <w:r w:rsidR="00BE1644">
        <w:rPr>
          <w:rFonts w:ascii="Arial" w:hAnsi="Arial" w:cs="Arial"/>
          <w:b/>
          <w:bCs/>
        </w:rPr>
        <w:t>March</w:t>
      </w:r>
      <w:r w:rsidRPr="008E6ED4">
        <w:rPr>
          <w:rFonts w:ascii="Arial" w:hAnsi="Arial" w:cs="Arial"/>
          <w:b/>
        </w:rPr>
        <w:t xml:space="preserve"> </w:t>
      </w:r>
      <w:r w:rsidRPr="004D2883">
        <w:rPr>
          <w:rFonts w:ascii="Arial" w:hAnsi="Arial" w:cs="Arial"/>
          <w:b/>
          <w:bCs/>
        </w:rPr>
        <w:t xml:space="preserve">at </w:t>
      </w:r>
      <w:r>
        <w:rPr>
          <w:rFonts w:ascii="Arial" w:hAnsi="Arial" w:cs="Arial"/>
          <w:b/>
          <w:bCs/>
        </w:rPr>
        <w:t>6</w:t>
      </w:r>
      <w:r w:rsidRPr="004D2883">
        <w:rPr>
          <w:rFonts w:ascii="Arial" w:hAnsi="Arial" w:cs="Arial"/>
          <w:b/>
          <w:bCs/>
        </w:rPr>
        <w:t>:</w:t>
      </w:r>
      <w:r>
        <w:rPr>
          <w:rFonts w:ascii="Arial" w:hAnsi="Arial" w:cs="Arial"/>
          <w:b/>
          <w:bCs/>
        </w:rPr>
        <w:t>30</w:t>
      </w:r>
      <w:r w:rsidRPr="004D2883">
        <w:rPr>
          <w:rFonts w:ascii="Arial" w:hAnsi="Arial" w:cs="Arial"/>
          <w:b/>
          <w:bCs/>
        </w:rPr>
        <w:t>pm</w:t>
      </w:r>
    </w:p>
    <w:p w14:paraId="55436BC0" w14:textId="77777777" w:rsidR="009E1A4E" w:rsidRPr="00B946FD" w:rsidRDefault="009E1A4E" w:rsidP="009E1A4E">
      <w:pPr>
        <w:tabs>
          <w:tab w:val="left" w:pos="728"/>
          <w:tab w:val="left" w:pos="1430"/>
        </w:tabs>
        <w:jc w:val="right"/>
        <w:rPr>
          <w:rFonts w:ascii="Arial" w:hAnsi="Arial" w:cs="Arial"/>
        </w:rPr>
      </w:pPr>
      <w:r>
        <w:rPr>
          <w:rFonts w:ascii="Arial" w:hAnsi="Arial" w:cs="Arial"/>
        </w:rPr>
        <w:t>Mrs J A W Roberts</w:t>
      </w:r>
      <w:r w:rsidRPr="00B946FD">
        <w:rPr>
          <w:rFonts w:ascii="Arial" w:hAnsi="Arial" w:cs="Arial"/>
        </w:rPr>
        <w:t xml:space="preserve"> (CLERK) </w:t>
      </w:r>
    </w:p>
    <w:p w14:paraId="4048A5EA" w14:textId="77777777" w:rsidR="009E1A4E" w:rsidRDefault="009E1A4E" w:rsidP="009E1A4E">
      <w:pPr>
        <w:rPr>
          <w:lang w:val="en-US" w:eastAsia="en-US"/>
        </w:rPr>
      </w:pPr>
    </w:p>
    <w:p w14:paraId="538BF154" w14:textId="28CF8E54" w:rsidR="0037625B" w:rsidRDefault="0037625B" w:rsidP="001179AE">
      <w:pPr>
        <w:pStyle w:val="ListNumber"/>
        <w:numPr>
          <w:ilvl w:val="0"/>
          <w:numId w:val="0"/>
        </w:numPr>
        <w:ind w:left="360" w:hanging="360"/>
        <w:rPr>
          <w:rFonts w:ascii="Arial" w:hAnsi="Arial" w:cs="Arial"/>
        </w:rPr>
      </w:pPr>
      <w:r>
        <w:rPr>
          <w:rFonts w:ascii="Arial" w:hAnsi="Arial" w:cs="Arial"/>
        </w:rPr>
        <w:t>Present</w:t>
      </w:r>
    </w:p>
    <w:p w14:paraId="2E4B2DC1" w14:textId="541652FA" w:rsidR="0037625B" w:rsidRDefault="0037625B" w:rsidP="001179AE">
      <w:pPr>
        <w:pStyle w:val="ListNumber"/>
        <w:numPr>
          <w:ilvl w:val="0"/>
          <w:numId w:val="0"/>
        </w:numPr>
        <w:ind w:left="360" w:hanging="360"/>
        <w:rPr>
          <w:rFonts w:ascii="Arial" w:hAnsi="Arial" w:cs="Arial"/>
        </w:rPr>
      </w:pPr>
      <w:r>
        <w:rPr>
          <w:rFonts w:ascii="Arial" w:hAnsi="Arial" w:cs="Arial"/>
        </w:rPr>
        <w:t>Cllr Jordan (Chairman)</w:t>
      </w:r>
    </w:p>
    <w:p w14:paraId="65EEA999" w14:textId="64A9CA0F" w:rsidR="0037625B" w:rsidRDefault="0037625B" w:rsidP="001179AE">
      <w:pPr>
        <w:pStyle w:val="ListNumber"/>
        <w:numPr>
          <w:ilvl w:val="0"/>
          <w:numId w:val="0"/>
        </w:numPr>
        <w:ind w:left="360" w:hanging="360"/>
        <w:rPr>
          <w:rFonts w:ascii="Arial" w:hAnsi="Arial" w:cs="Arial"/>
        </w:rPr>
      </w:pPr>
      <w:r>
        <w:rPr>
          <w:rFonts w:ascii="Arial" w:hAnsi="Arial" w:cs="Arial"/>
        </w:rPr>
        <w:t>Cllr Pritchard</w:t>
      </w:r>
    </w:p>
    <w:p w14:paraId="483CC63A" w14:textId="61584CBC" w:rsidR="0037625B" w:rsidRDefault="0037625B" w:rsidP="001179AE">
      <w:pPr>
        <w:pStyle w:val="ListNumber"/>
        <w:numPr>
          <w:ilvl w:val="0"/>
          <w:numId w:val="0"/>
        </w:numPr>
        <w:ind w:left="360" w:hanging="360"/>
        <w:rPr>
          <w:rFonts w:ascii="Arial" w:hAnsi="Arial" w:cs="Arial"/>
        </w:rPr>
      </w:pPr>
      <w:r>
        <w:rPr>
          <w:rFonts w:ascii="Arial" w:hAnsi="Arial" w:cs="Arial"/>
        </w:rPr>
        <w:t>Cllr Dickinson</w:t>
      </w:r>
    </w:p>
    <w:p w14:paraId="66CD9686" w14:textId="250DDB38" w:rsidR="0037625B" w:rsidRDefault="0037625B" w:rsidP="001179AE">
      <w:pPr>
        <w:pStyle w:val="ListNumber"/>
        <w:numPr>
          <w:ilvl w:val="0"/>
          <w:numId w:val="0"/>
        </w:numPr>
        <w:ind w:left="360" w:hanging="360"/>
        <w:rPr>
          <w:rFonts w:ascii="Arial" w:hAnsi="Arial" w:cs="Arial"/>
        </w:rPr>
      </w:pPr>
      <w:r>
        <w:rPr>
          <w:rFonts w:ascii="Arial" w:hAnsi="Arial" w:cs="Arial"/>
        </w:rPr>
        <w:t>Cllr Buckland</w:t>
      </w:r>
    </w:p>
    <w:p w14:paraId="4EA3CBDC" w14:textId="77777777" w:rsidR="0037625B" w:rsidRDefault="0037625B" w:rsidP="001179AE">
      <w:pPr>
        <w:pStyle w:val="ListNumber"/>
        <w:numPr>
          <w:ilvl w:val="0"/>
          <w:numId w:val="0"/>
        </w:numPr>
        <w:ind w:left="360" w:hanging="360"/>
        <w:rPr>
          <w:rFonts w:ascii="Arial" w:hAnsi="Arial" w:cs="Arial"/>
        </w:rPr>
      </w:pPr>
    </w:p>
    <w:p w14:paraId="6E2CF79F" w14:textId="632D9976" w:rsidR="0037625B" w:rsidRDefault="0037625B" w:rsidP="001179AE">
      <w:pPr>
        <w:pStyle w:val="ListNumber"/>
        <w:numPr>
          <w:ilvl w:val="0"/>
          <w:numId w:val="0"/>
        </w:numPr>
        <w:ind w:left="360" w:hanging="360"/>
        <w:rPr>
          <w:rFonts w:ascii="Arial" w:hAnsi="Arial" w:cs="Arial"/>
        </w:rPr>
      </w:pPr>
      <w:r>
        <w:rPr>
          <w:rFonts w:ascii="Arial" w:hAnsi="Arial" w:cs="Arial"/>
        </w:rPr>
        <w:t>Apologies</w:t>
      </w:r>
    </w:p>
    <w:p w14:paraId="6A5C62D8" w14:textId="40B1519D" w:rsidR="0037625B" w:rsidRDefault="0037625B" w:rsidP="001179AE">
      <w:pPr>
        <w:pStyle w:val="ListNumber"/>
        <w:numPr>
          <w:ilvl w:val="0"/>
          <w:numId w:val="0"/>
        </w:numPr>
        <w:ind w:left="360" w:hanging="360"/>
        <w:rPr>
          <w:rFonts w:ascii="Arial" w:hAnsi="Arial" w:cs="Arial"/>
        </w:rPr>
      </w:pPr>
      <w:r>
        <w:rPr>
          <w:rFonts w:ascii="Arial" w:hAnsi="Arial" w:cs="Arial"/>
        </w:rPr>
        <w:t>None</w:t>
      </w:r>
    </w:p>
    <w:p w14:paraId="00D31A3E" w14:textId="77777777" w:rsidR="0037625B" w:rsidRDefault="0037625B" w:rsidP="001179AE">
      <w:pPr>
        <w:pStyle w:val="ListNumber"/>
        <w:numPr>
          <w:ilvl w:val="0"/>
          <w:numId w:val="0"/>
        </w:numPr>
        <w:ind w:left="360" w:hanging="360"/>
        <w:rPr>
          <w:rFonts w:ascii="Arial" w:hAnsi="Arial" w:cs="Arial"/>
        </w:rPr>
      </w:pPr>
    </w:p>
    <w:p w14:paraId="37ADF232" w14:textId="2735BC77" w:rsidR="001179AE" w:rsidRDefault="001179AE" w:rsidP="001179AE">
      <w:pPr>
        <w:pStyle w:val="ListNumber"/>
        <w:numPr>
          <w:ilvl w:val="0"/>
          <w:numId w:val="0"/>
        </w:numPr>
        <w:ind w:left="360" w:hanging="360"/>
        <w:rPr>
          <w:rFonts w:ascii="Arial" w:hAnsi="Arial" w:cs="Arial"/>
        </w:rPr>
      </w:pPr>
      <w:r w:rsidRPr="00264D3C">
        <w:rPr>
          <w:rFonts w:ascii="Arial" w:hAnsi="Arial" w:cs="Arial"/>
        </w:rPr>
        <w:t>2526/</w:t>
      </w:r>
      <w:r w:rsidR="00BE1644">
        <w:rPr>
          <w:rFonts w:ascii="Arial" w:hAnsi="Arial" w:cs="Arial"/>
        </w:rPr>
        <w:t>94</w:t>
      </w:r>
      <w:r w:rsidRPr="00264D3C">
        <w:rPr>
          <w:rFonts w:ascii="Arial" w:hAnsi="Arial" w:cs="Arial"/>
        </w:rPr>
        <w:tab/>
        <w:t>To receive any apologies and approve reasons for absence</w:t>
      </w:r>
    </w:p>
    <w:p w14:paraId="77CA4E96" w14:textId="294CAD30" w:rsidR="0037625B" w:rsidRPr="0037625B" w:rsidRDefault="0037625B" w:rsidP="001179AE">
      <w:pPr>
        <w:pStyle w:val="ListNumber"/>
        <w:numPr>
          <w:ilvl w:val="0"/>
          <w:numId w:val="0"/>
        </w:numPr>
        <w:ind w:left="360" w:hanging="360"/>
        <w:rPr>
          <w:rFonts w:ascii="Arial" w:hAnsi="Arial" w:cs="Arial"/>
          <w:b/>
          <w:bCs/>
        </w:rPr>
      </w:pPr>
      <w:r w:rsidRPr="0037625B">
        <w:rPr>
          <w:rFonts w:ascii="Arial" w:hAnsi="Arial" w:cs="Arial"/>
          <w:b/>
          <w:bCs/>
        </w:rPr>
        <w:t>No apologies were given.</w:t>
      </w:r>
    </w:p>
    <w:p w14:paraId="27312F46" w14:textId="77777777" w:rsidR="001179AE" w:rsidRPr="00264D3C" w:rsidRDefault="001179AE" w:rsidP="001179AE">
      <w:pPr>
        <w:pStyle w:val="ListNumber"/>
        <w:numPr>
          <w:ilvl w:val="0"/>
          <w:numId w:val="0"/>
        </w:numPr>
        <w:ind w:left="360" w:hanging="360"/>
        <w:rPr>
          <w:rFonts w:ascii="Arial" w:hAnsi="Arial" w:cs="Arial"/>
        </w:rPr>
      </w:pPr>
    </w:p>
    <w:p w14:paraId="24EF695F" w14:textId="15FBE526" w:rsidR="001179AE" w:rsidRPr="00264D3C" w:rsidRDefault="001179AE" w:rsidP="001179AE">
      <w:pPr>
        <w:pStyle w:val="ListNumber"/>
        <w:numPr>
          <w:ilvl w:val="0"/>
          <w:numId w:val="0"/>
        </w:numPr>
        <w:ind w:left="360" w:hanging="360"/>
        <w:rPr>
          <w:rFonts w:ascii="Arial" w:hAnsi="Arial" w:cs="Arial"/>
        </w:rPr>
      </w:pPr>
      <w:r w:rsidRPr="00264D3C">
        <w:rPr>
          <w:rFonts w:ascii="Arial" w:hAnsi="Arial" w:cs="Arial"/>
        </w:rPr>
        <w:t>2526/</w:t>
      </w:r>
      <w:r w:rsidR="00BE1644">
        <w:rPr>
          <w:rFonts w:ascii="Arial" w:hAnsi="Arial" w:cs="Arial"/>
        </w:rPr>
        <w:t>95</w:t>
      </w:r>
      <w:r w:rsidRPr="00264D3C">
        <w:rPr>
          <w:rFonts w:ascii="Arial" w:hAnsi="Arial" w:cs="Arial"/>
        </w:rPr>
        <w:tab/>
        <w:t>Declaration of Interests</w:t>
      </w:r>
    </w:p>
    <w:p w14:paraId="031175F5" w14:textId="4FE6E962" w:rsidR="0037625B" w:rsidRPr="0037625B" w:rsidRDefault="001179AE" w:rsidP="0037625B">
      <w:pPr>
        <w:pStyle w:val="ListParagraph"/>
        <w:numPr>
          <w:ilvl w:val="0"/>
          <w:numId w:val="2"/>
        </w:numPr>
        <w:rPr>
          <w:rFonts w:ascii="Arial" w:hAnsi="Arial" w:cs="Arial"/>
        </w:rPr>
      </w:pPr>
      <w:r w:rsidRPr="0037625B">
        <w:rPr>
          <w:rFonts w:ascii="Arial" w:hAnsi="Arial" w:cs="Arial"/>
        </w:rPr>
        <w:t>To receive any declarations of interest not already declared under the council’s code of conduct or members Register of Disclosable Pecuniary Interests</w:t>
      </w:r>
    </w:p>
    <w:p w14:paraId="5D09011F" w14:textId="77777777" w:rsidR="0037625B" w:rsidRPr="0037625B" w:rsidRDefault="0037625B" w:rsidP="0037625B">
      <w:pPr>
        <w:rPr>
          <w:rFonts w:ascii="Arial" w:hAnsi="Arial" w:cs="Arial"/>
          <w:b/>
          <w:bCs/>
        </w:rPr>
      </w:pPr>
      <w:r w:rsidRPr="0037625B">
        <w:rPr>
          <w:rFonts w:ascii="Arial" w:hAnsi="Arial" w:cs="Arial"/>
          <w:b/>
          <w:bCs/>
        </w:rPr>
        <w:t>No declarations of interest were declared.</w:t>
      </w:r>
    </w:p>
    <w:p w14:paraId="0FAA2C4B" w14:textId="179227AE" w:rsidR="001179AE" w:rsidRDefault="001179AE" w:rsidP="0037625B">
      <w:pPr>
        <w:ind w:left="1440"/>
        <w:rPr>
          <w:rFonts w:ascii="Arial" w:hAnsi="Arial" w:cs="Arial"/>
        </w:rPr>
      </w:pPr>
      <w:r w:rsidRPr="0037625B">
        <w:rPr>
          <w:rFonts w:ascii="Arial" w:hAnsi="Arial" w:cs="Arial"/>
        </w:rPr>
        <w:br/>
        <w:t>b) To receive, consider and decide upon any applications for dispensation</w:t>
      </w:r>
    </w:p>
    <w:p w14:paraId="7B427589" w14:textId="77777777" w:rsidR="0037625B" w:rsidRPr="0037625B" w:rsidRDefault="0037625B" w:rsidP="0037625B">
      <w:pPr>
        <w:rPr>
          <w:rFonts w:ascii="Arial" w:hAnsi="Arial" w:cs="Arial"/>
        </w:rPr>
      </w:pPr>
    </w:p>
    <w:p w14:paraId="6A80F086" w14:textId="4885E9A7" w:rsidR="003406F0" w:rsidRPr="0037625B" w:rsidRDefault="0037625B" w:rsidP="001179AE">
      <w:pPr>
        <w:pStyle w:val="ListNumber"/>
        <w:numPr>
          <w:ilvl w:val="0"/>
          <w:numId w:val="0"/>
        </w:numPr>
        <w:ind w:left="360" w:hanging="360"/>
        <w:rPr>
          <w:rFonts w:ascii="Arial" w:hAnsi="Arial" w:cs="Arial"/>
          <w:b/>
          <w:bCs/>
        </w:rPr>
      </w:pPr>
      <w:r w:rsidRPr="0037625B">
        <w:rPr>
          <w:rFonts w:ascii="Arial" w:hAnsi="Arial" w:cs="Arial"/>
          <w:b/>
          <w:bCs/>
        </w:rPr>
        <w:t>No applications for dispensation were made.</w:t>
      </w:r>
    </w:p>
    <w:p w14:paraId="3F119DF5" w14:textId="77777777" w:rsidR="0037625B" w:rsidRPr="00264D3C" w:rsidRDefault="0037625B" w:rsidP="001179AE">
      <w:pPr>
        <w:pStyle w:val="ListNumber"/>
        <w:numPr>
          <w:ilvl w:val="0"/>
          <w:numId w:val="0"/>
        </w:numPr>
        <w:ind w:left="360" w:hanging="360"/>
        <w:rPr>
          <w:rFonts w:ascii="Arial" w:hAnsi="Arial" w:cs="Arial"/>
        </w:rPr>
      </w:pPr>
    </w:p>
    <w:p w14:paraId="0E71F75D" w14:textId="4881FE82" w:rsidR="001179AE" w:rsidRPr="00264D3C" w:rsidRDefault="001179AE" w:rsidP="001179AE">
      <w:pPr>
        <w:pStyle w:val="ListNumber"/>
        <w:numPr>
          <w:ilvl w:val="0"/>
          <w:numId w:val="0"/>
        </w:numPr>
        <w:ind w:left="360" w:hanging="360"/>
        <w:rPr>
          <w:rFonts w:ascii="Arial" w:hAnsi="Arial" w:cs="Arial"/>
        </w:rPr>
      </w:pPr>
      <w:r w:rsidRPr="00264D3C">
        <w:rPr>
          <w:rFonts w:ascii="Arial" w:hAnsi="Arial" w:cs="Arial"/>
        </w:rPr>
        <w:t>2526/</w:t>
      </w:r>
      <w:r w:rsidR="00BE1644">
        <w:rPr>
          <w:rFonts w:ascii="Arial" w:hAnsi="Arial" w:cs="Arial"/>
        </w:rPr>
        <w:t>96</w:t>
      </w:r>
      <w:r w:rsidRPr="00264D3C">
        <w:rPr>
          <w:rFonts w:ascii="Arial" w:hAnsi="Arial" w:cs="Arial"/>
        </w:rPr>
        <w:tab/>
        <w:t>Public consultation</w:t>
      </w:r>
    </w:p>
    <w:p w14:paraId="452B7484" w14:textId="77777777" w:rsidR="001179AE" w:rsidRPr="00264D3C" w:rsidRDefault="001179AE" w:rsidP="001179AE">
      <w:pPr>
        <w:ind w:left="1440"/>
        <w:rPr>
          <w:rFonts w:ascii="Arial" w:hAnsi="Arial" w:cs="Arial"/>
          <w:sz w:val="22"/>
          <w:szCs w:val="22"/>
        </w:rPr>
      </w:pPr>
      <w:r w:rsidRPr="00264D3C">
        <w:rPr>
          <w:rFonts w:ascii="Arial" w:hAnsi="Arial" w:cs="Arial"/>
          <w:sz w:val="22"/>
          <w:szCs w:val="22"/>
        </w:rPr>
        <w:t>Members of the public are reminded that this is their opportunity to speak to the Meeting on any relevant topic. However they may not speak during the Meeting unless specifically invited to do so by the Chairman.</w:t>
      </w:r>
    </w:p>
    <w:p w14:paraId="28BD46D3" w14:textId="77777777" w:rsidR="00FE60A0" w:rsidRPr="0037625B" w:rsidRDefault="00FE60A0" w:rsidP="001179AE">
      <w:pPr>
        <w:ind w:left="1440"/>
        <w:rPr>
          <w:rFonts w:ascii="Arial" w:hAnsi="Arial" w:cs="Arial"/>
          <w:b/>
          <w:bCs/>
          <w:sz w:val="22"/>
          <w:szCs w:val="22"/>
        </w:rPr>
      </w:pPr>
    </w:p>
    <w:p w14:paraId="4096487A" w14:textId="77777777" w:rsidR="0037625B" w:rsidRPr="0037625B" w:rsidRDefault="0037625B" w:rsidP="001179AE">
      <w:pPr>
        <w:pStyle w:val="ListNumber"/>
        <w:numPr>
          <w:ilvl w:val="0"/>
          <w:numId w:val="0"/>
        </w:numPr>
        <w:ind w:left="1440" w:hanging="1440"/>
        <w:rPr>
          <w:rFonts w:ascii="Arial" w:hAnsi="Arial" w:cs="Arial"/>
          <w:b/>
          <w:bCs/>
        </w:rPr>
      </w:pPr>
      <w:r w:rsidRPr="0037625B">
        <w:rPr>
          <w:rFonts w:ascii="Arial" w:hAnsi="Arial" w:cs="Arial"/>
          <w:b/>
          <w:bCs/>
        </w:rPr>
        <w:t>No members of the public spoke.</w:t>
      </w:r>
    </w:p>
    <w:p w14:paraId="2998B012" w14:textId="70567A14" w:rsidR="00FE60A0" w:rsidRPr="00264D3C" w:rsidRDefault="00FE60A0" w:rsidP="001179AE">
      <w:pPr>
        <w:pStyle w:val="ListNumber"/>
        <w:numPr>
          <w:ilvl w:val="0"/>
          <w:numId w:val="0"/>
        </w:numPr>
        <w:ind w:left="1440" w:hanging="1440"/>
        <w:rPr>
          <w:rFonts w:ascii="Arial" w:hAnsi="Arial" w:cs="Arial"/>
        </w:rPr>
      </w:pPr>
      <w:r w:rsidRPr="00264D3C">
        <w:rPr>
          <w:rFonts w:ascii="Arial" w:hAnsi="Arial" w:cs="Arial"/>
        </w:rPr>
        <w:tab/>
      </w:r>
    </w:p>
    <w:p w14:paraId="2F21BB9A" w14:textId="2A0553FA" w:rsidR="001179AE" w:rsidRPr="00264D3C" w:rsidRDefault="00FE60A0" w:rsidP="001179AE">
      <w:pPr>
        <w:pStyle w:val="ListNumber"/>
        <w:numPr>
          <w:ilvl w:val="0"/>
          <w:numId w:val="0"/>
        </w:numPr>
        <w:ind w:left="1440" w:hanging="1440"/>
        <w:rPr>
          <w:rFonts w:ascii="Arial" w:hAnsi="Arial" w:cs="Arial"/>
        </w:rPr>
      </w:pPr>
      <w:r w:rsidRPr="00264D3C">
        <w:rPr>
          <w:rFonts w:ascii="Arial" w:hAnsi="Arial" w:cs="Arial"/>
        </w:rPr>
        <w:t>2526/</w:t>
      </w:r>
      <w:r w:rsidR="00BE1644">
        <w:rPr>
          <w:rFonts w:ascii="Arial" w:hAnsi="Arial" w:cs="Arial"/>
        </w:rPr>
        <w:t>97</w:t>
      </w:r>
      <w:r w:rsidRPr="00264D3C">
        <w:rPr>
          <w:rFonts w:ascii="Arial" w:hAnsi="Arial" w:cs="Arial"/>
        </w:rPr>
        <w:tab/>
        <w:t xml:space="preserve">To approve the </w:t>
      </w:r>
      <w:hyperlink r:id="rId8" w:history="1">
        <w:r w:rsidRPr="00BE1644">
          <w:rPr>
            <w:rStyle w:val="Hyperlink"/>
            <w:rFonts w:ascii="Arial" w:hAnsi="Arial" w:cs="Arial"/>
          </w:rPr>
          <w:t>minutes</w:t>
        </w:r>
      </w:hyperlink>
      <w:r w:rsidRPr="00264D3C">
        <w:rPr>
          <w:rFonts w:ascii="Arial" w:hAnsi="Arial" w:cs="Arial"/>
        </w:rPr>
        <w:t xml:space="preserve"> of the Planning Committee meeting held on </w:t>
      </w:r>
      <w:r w:rsidR="00BE1644">
        <w:rPr>
          <w:rFonts w:ascii="Arial" w:hAnsi="Arial" w:cs="Arial"/>
        </w:rPr>
        <w:t>2</w:t>
      </w:r>
      <w:r w:rsidR="00BE1644" w:rsidRPr="00BE1644">
        <w:rPr>
          <w:rFonts w:ascii="Arial" w:hAnsi="Arial" w:cs="Arial"/>
          <w:vertAlign w:val="superscript"/>
        </w:rPr>
        <w:t>nd</w:t>
      </w:r>
      <w:r w:rsidR="00BE1644">
        <w:rPr>
          <w:rFonts w:ascii="Arial" w:hAnsi="Arial" w:cs="Arial"/>
        </w:rPr>
        <w:t xml:space="preserve"> February</w:t>
      </w:r>
      <w:r w:rsidRPr="00264D3C">
        <w:rPr>
          <w:rFonts w:ascii="Arial" w:hAnsi="Arial" w:cs="Arial"/>
        </w:rPr>
        <w:t xml:space="preserve"> 202</w:t>
      </w:r>
      <w:r w:rsidR="001C2B3D">
        <w:rPr>
          <w:rFonts w:ascii="Arial" w:hAnsi="Arial" w:cs="Arial"/>
        </w:rPr>
        <w:t>6</w:t>
      </w:r>
      <w:r w:rsidRPr="00264D3C">
        <w:rPr>
          <w:rFonts w:ascii="Arial" w:hAnsi="Arial" w:cs="Arial"/>
        </w:rPr>
        <w:t xml:space="preserve"> as true and accurate.   </w:t>
      </w:r>
    </w:p>
    <w:p w14:paraId="3C26E002" w14:textId="77777777" w:rsidR="001179AE" w:rsidRPr="00264D3C" w:rsidRDefault="001179AE" w:rsidP="001179AE">
      <w:pPr>
        <w:pStyle w:val="ListNumber"/>
        <w:numPr>
          <w:ilvl w:val="0"/>
          <w:numId w:val="0"/>
        </w:numPr>
        <w:ind w:left="360" w:hanging="360"/>
        <w:rPr>
          <w:rFonts w:ascii="Arial" w:hAnsi="Arial" w:cs="Arial"/>
        </w:rPr>
      </w:pPr>
    </w:p>
    <w:p w14:paraId="68BB75AA" w14:textId="70B0A302" w:rsidR="0037625B" w:rsidRDefault="0037625B" w:rsidP="001179AE">
      <w:pPr>
        <w:pStyle w:val="ListNumber"/>
        <w:numPr>
          <w:ilvl w:val="0"/>
          <w:numId w:val="0"/>
        </w:numPr>
        <w:ind w:left="360" w:hanging="360"/>
        <w:rPr>
          <w:rFonts w:ascii="Arial" w:hAnsi="Arial" w:cs="Arial"/>
        </w:rPr>
      </w:pPr>
      <w:r w:rsidRPr="0037625B">
        <w:rPr>
          <w:rFonts w:ascii="Arial" w:hAnsi="Arial" w:cs="Arial"/>
          <w:b/>
          <w:bCs/>
        </w:rPr>
        <w:lastRenderedPageBreak/>
        <w:t>Resolved to approve minutes as a true and accurate record of the meeting held on 2</w:t>
      </w:r>
      <w:r w:rsidRPr="0037625B">
        <w:rPr>
          <w:rFonts w:ascii="Arial" w:hAnsi="Arial" w:cs="Arial"/>
          <w:b/>
          <w:bCs/>
          <w:vertAlign w:val="superscript"/>
        </w:rPr>
        <w:t>nd</w:t>
      </w:r>
      <w:r w:rsidRPr="0037625B">
        <w:rPr>
          <w:rFonts w:ascii="Arial" w:hAnsi="Arial" w:cs="Arial"/>
          <w:b/>
          <w:bCs/>
        </w:rPr>
        <w:t xml:space="preserve"> </w:t>
      </w:r>
      <w:r w:rsidRPr="0037625B">
        <w:rPr>
          <w:rFonts w:ascii="Arial" w:hAnsi="Arial" w:cs="Arial"/>
        </w:rPr>
        <w:t>February.</w:t>
      </w:r>
      <w:r>
        <w:rPr>
          <w:rFonts w:ascii="Arial" w:hAnsi="Arial" w:cs="Arial"/>
        </w:rPr>
        <w:t xml:space="preserve"> </w:t>
      </w:r>
    </w:p>
    <w:p w14:paraId="37FB9BF7" w14:textId="77777777" w:rsidR="00163589" w:rsidRDefault="00163589" w:rsidP="001179AE">
      <w:pPr>
        <w:pStyle w:val="ListNumber"/>
        <w:numPr>
          <w:ilvl w:val="0"/>
          <w:numId w:val="0"/>
        </w:numPr>
        <w:ind w:left="360" w:hanging="360"/>
        <w:rPr>
          <w:rFonts w:ascii="Arial" w:hAnsi="Arial" w:cs="Arial"/>
        </w:rPr>
      </w:pPr>
    </w:p>
    <w:p w14:paraId="3A6C7722" w14:textId="312B6481" w:rsidR="001179AE" w:rsidRDefault="001179AE" w:rsidP="001179AE">
      <w:pPr>
        <w:pStyle w:val="ListNumber"/>
        <w:numPr>
          <w:ilvl w:val="0"/>
          <w:numId w:val="0"/>
        </w:numPr>
        <w:ind w:left="360" w:hanging="360"/>
        <w:rPr>
          <w:rFonts w:ascii="Arial" w:hAnsi="Arial" w:cs="Arial"/>
        </w:rPr>
      </w:pPr>
      <w:r w:rsidRPr="00264D3C">
        <w:rPr>
          <w:rFonts w:ascii="Arial" w:hAnsi="Arial" w:cs="Arial"/>
        </w:rPr>
        <w:t>2526/</w:t>
      </w:r>
      <w:r w:rsidR="00BE1644">
        <w:rPr>
          <w:rFonts w:ascii="Arial" w:hAnsi="Arial" w:cs="Arial"/>
        </w:rPr>
        <w:t>98</w:t>
      </w:r>
      <w:r w:rsidRPr="00264D3C">
        <w:rPr>
          <w:rFonts w:ascii="Arial" w:hAnsi="Arial" w:cs="Arial"/>
        </w:rPr>
        <w:tab/>
        <w:t>To receive the following planning decisions/information</w:t>
      </w:r>
    </w:p>
    <w:p w14:paraId="3E7CA98A" w14:textId="3C6F7CDC" w:rsidR="00163589" w:rsidRPr="00163589" w:rsidRDefault="00163589" w:rsidP="001179AE">
      <w:pPr>
        <w:pStyle w:val="ListNumber"/>
        <w:numPr>
          <w:ilvl w:val="0"/>
          <w:numId w:val="0"/>
        </w:numPr>
        <w:ind w:left="360" w:hanging="360"/>
        <w:rPr>
          <w:rFonts w:ascii="Arial" w:hAnsi="Arial" w:cs="Arial"/>
          <w:b/>
          <w:bCs/>
        </w:rPr>
      </w:pPr>
      <w:r>
        <w:rPr>
          <w:rFonts w:ascii="Arial" w:hAnsi="Arial" w:cs="Arial"/>
          <w:b/>
          <w:bCs/>
        </w:rPr>
        <w:t>Noted that members received status notices on the following applications.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6"/>
        <w:gridCol w:w="4803"/>
        <w:gridCol w:w="1260"/>
        <w:gridCol w:w="981"/>
        <w:gridCol w:w="856"/>
      </w:tblGrid>
      <w:tr w:rsidR="00BE1644" w:rsidRPr="001C2B3D" w14:paraId="61279A2E" w14:textId="77777777" w:rsidTr="00520FA1">
        <w:trPr>
          <w:tblCellSpacing w:w="15" w:type="dxa"/>
        </w:trPr>
        <w:tc>
          <w:tcPr>
            <w:tcW w:w="0" w:type="auto"/>
            <w:vAlign w:val="center"/>
            <w:hideMark/>
          </w:tcPr>
          <w:p w14:paraId="04D333E6" w14:textId="77777777" w:rsidR="00BE1644" w:rsidRPr="001C2B3D" w:rsidRDefault="00BE1644" w:rsidP="00520FA1">
            <w:pPr>
              <w:jc w:val="center"/>
              <w:rPr>
                <w:rFonts w:ascii="Arial" w:hAnsi="Arial" w:cs="Arial"/>
                <w:b/>
                <w:bCs/>
                <w:sz w:val="18"/>
                <w:szCs w:val="18"/>
              </w:rPr>
            </w:pPr>
            <w:r w:rsidRPr="001C2B3D">
              <w:rPr>
                <w:rFonts w:ascii="Arial" w:hAnsi="Arial" w:cs="Arial"/>
                <w:b/>
                <w:bCs/>
                <w:sz w:val="18"/>
                <w:szCs w:val="18"/>
              </w:rPr>
              <w:t>Ref. No</w:t>
            </w:r>
          </w:p>
        </w:tc>
        <w:tc>
          <w:tcPr>
            <w:tcW w:w="0" w:type="auto"/>
            <w:vAlign w:val="center"/>
            <w:hideMark/>
          </w:tcPr>
          <w:p w14:paraId="357AB2A1" w14:textId="77777777" w:rsidR="00BE1644" w:rsidRPr="001C2B3D" w:rsidRDefault="00BE1644" w:rsidP="00520FA1">
            <w:pPr>
              <w:jc w:val="center"/>
              <w:rPr>
                <w:rFonts w:ascii="Arial" w:hAnsi="Arial" w:cs="Arial"/>
                <w:b/>
                <w:bCs/>
                <w:sz w:val="18"/>
                <w:szCs w:val="18"/>
              </w:rPr>
            </w:pPr>
            <w:r w:rsidRPr="001C2B3D">
              <w:rPr>
                <w:rFonts w:ascii="Arial" w:hAnsi="Arial" w:cs="Arial"/>
                <w:b/>
                <w:bCs/>
                <w:sz w:val="18"/>
                <w:szCs w:val="18"/>
              </w:rPr>
              <w:t>Proposal</w:t>
            </w:r>
          </w:p>
        </w:tc>
        <w:tc>
          <w:tcPr>
            <w:tcW w:w="0" w:type="auto"/>
            <w:vAlign w:val="center"/>
            <w:hideMark/>
          </w:tcPr>
          <w:p w14:paraId="3F23AD8B" w14:textId="77777777" w:rsidR="00BE1644" w:rsidRPr="001C2B3D" w:rsidRDefault="00BE1644" w:rsidP="00520FA1">
            <w:pPr>
              <w:jc w:val="center"/>
              <w:rPr>
                <w:rFonts w:ascii="Arial" w:hAnsi="Arial" w:cs="Arial"/>
                <w:b/>
                <w:bCs/>
                <w:sz w:val="18"/>
                <w:szCs w:val="18"/>
              </w:rPr>
            </w:pPr>
            <w:r w:rsidRPr="001C2B3D">
              <w:rPr>
                <w:rFonts w:ascii="Arial" w:hAnsi="Arial" w:cs="Arial"/>
                <w:b/>
                <w:bCs/>
                <w:sz w:val="18"/>
                <w:szCs w:val="18"/>
              </w:rPr>
              <w:t>Address</w:t>
            </w:r>
          </w:p>
        </w:tc>
        <w:tc>
          <w:tcPr>
            <w:tcW w:w="0" w:type="auto"/>
            <w:vAlign w:val="center"/>
            <w:hideMark/>
          </w:tcPr>
          <w:p w14:paraId="56C58C48" w14:textId="77777777" w:rsidR="00BE1644" w:rsidRPr="001C2B3D" w:rsidRDefault="00BE1644" w:rsidP="00520FA1">
            <w:pPr>
              <w:jc w:val="center"/>
              <w:rPr>
                <w:rFonts w:ascii="Arial" w:hAnsi="Arial" w:cs="Arial"/>
                <w:b/>
                <w:bCs/>
                <w:sz w:val="18"/>
                <w:szCs w:val="18"/>
              </w:rPr>
            </w:pPr>
            <w:r w:rsidRPr="001C2B3D">
              <w:rPr>
                <w:rFonts w:ascii="Arial" w:hAnsi="Arial" w:cs="Arial"/>
                <w:b/>
                <w:bCs/>
                <w:sz w:val="18"/>
                <w:szCs w:val="18"/>
              </w:rPr>
              <w:t>Validated</w:t>
            </w:r>
          </w:p>
        </w:tc>
        <w:tc>
          <w:tcPr>
            <w:tcW w:w="0" w:type="auto"/>
            <w:vAlign w:val="center"/>
            <w:hideMark/>
          </w:tcPr>
          <w:p w14:paraId="73A37760" w14:textId="77777777" w:rsidR="00BE1644" w:rsidRPr="001C2B3D" w:rsidRDefault="00BE1644" w:rsidP="00520FA1">
            <w:pPr>
              <w:jc w:val="center"/>
              <w:rPr>
                <w:rFonts w:ascii="Arial" w:hAnsi="Arial" w:cs="Arial"/>
                <w:b/>
                <w:bCs/>
                <w:sz w:val="18"/>
                <w:szCs w:val="18"/>
              </w:rPr>
            </w:pPr>
            <w:r w:rsidRPr="001C2B3D">
              <w:rPr>
                <w:rFonts w:ascii="Arial" w:hAnsi="Arial" w:cs="Arial"/>
                <w:b/>
                <w:bCs/>
                <w:sz w:val="18"/>
                <w:szCs w:val="18"/>
              </w:rPr>
              <w:t>Status</w:t>
            </w:r>
          </w:p>
        </w:tc>
      </w:tr>
      <w:tr w:rsidR="00BE1644" w:rsidRPr="001C2B3D" w14:paraId="31B4F313" w14:textId="77777777" w:rsidTr="00520FA1">
        <w:trPr>
          <w:tblCellSpacing w:w="15" w:type="dxa"/>
        </w:trPr>
        <w:tc>
          <w:tcPr>
            <w:tcW w:w="0" w:type="auto"/>
            <w:vAlign w:val="center"/>
            <w:hideMark/>
          </w:tcPr>
          <w:p w14:paraId="4752BDBD" w14:textId="77777777" w:rsidR="00BE1644" w:rsidRPr="001C2B3D" w:rsidRDefault="00BE1644" w:rsidP="00520FA1">
            <w:pPr>
              <w:rPr>
                <w:rFonts w:ascii="Arial" w:hAnsi="Arial" w:cs="Arial"/>
                <w:sz w:val="18"/>
                <w:szCs w:val="18"/>
              </w:rPr>
            </w:pPr>
            <w:r w:rsidRPr="001C2B3D">
              <w:rPr>
                <w:rStyle w:val="Strong"/>
                <w:rFonts w:ascii="Arial" w:eastAsiaTheme="majorEastAsia" w:hAnsi="Arial" w:cs="Arial"/>
                <w:sz w:val="18"/>
                <w:szCs w:val="18"/>
              </w:rPr>
              <w:t>26/00256/FU</w:t>
            </w:r>
          </w:p>
        </w:tc>
        <w:tc>
          <w:tcPr>
            <w:tcW w:w="0" w:type="auto"/>
            <w:vAlign w:val="center"/>
            <w:hideMark/>
          </w:tcPr>
          <w:p w14:paraId="0CB9250A" w14:textId="77777777" w:rsidR="00BE1644" w:rsidRDefault="00BE1644" w:rsidP="00520FA1">
            <w:pPr>
              <w:rPr>
                <w:rFonts w:ascii="Arial" w:hAnsi="Arial" w:cs="Arial"/>
                <w:b/>
                <w:bCs/>
                <w:i/>
                <w:iCs/>
                <w:sz w:val="18"/>
                <w:szCs w:val="18"/>
              </w:rPr>
            </w:pPr>
            <w:r w:rsidRPr="00CD5951">
              <w:rPr>
                <w:rFonts w:ascii="Arial" w:hAnsi="Arial" w:cs="Arial"/>
                <w:b/>
                <w:bCs/>
                <w:i/>
                <w:iCs/>
                <w:sz w:val="18"/>
                <w:szCs w:val="18"/>
              </w:rPr>
              <w:t>Demolition of existing dwelling and the erection of replacement dwelling with integral garage</w:t>
            </w:r>
          </w:p>
          <w:p w14:paraId="55D91C8E" w14:textId="77777777" w:rsidR="00163589" w:rsidRDefault="00163589" w:rsidP="00520FA1">
            <w:pPr>
              <w:rPr>
                <w:rFonts w:ascii="Arial" w:hAnsi="Arial" w:cs="Arial"/>
                <w:i/>
                <w:iCs/>
                <w:sz w:val="18"/>
                <w:szCs w:val="18"/>
              </w:rPr>
            </w:pPr>
          </w:p>
          <w:p w14:paraId="4C45CC22" w14:textId="417F9830" w:rsidR="00163589" w:rsidRPr="001C2B3D" w:rsidRDefault="00163589" w:rsidP="00520FA1">
            <w:pPr>
              <w:rPr>
                <w:rFonts w:ascii="Arial" w:hAnsi="Arial" w:cs="Arial"/>
                <w:sz w:val="18"/>
                <w:szCs w:val="18"/>
              </w:rPr>
            </w:pPr>
          </w:p>
        </w:tc>
        <w:tc>
          <w:tcPr>
            <w:tcW w:w="0" w:type="auto"/>
            <w:vAlign w:val="center"/>
            <w:hideMark/>
          </w:tcPr>
          <w:p w14:paraId="2CB51157" w14:textId="77777777" w:rsidR="00BE1644" w:rsidRPr="001C2B3D" w:rsidRDefault="00BE1644" w:rsidP="00520FA1">
            <w:pPr>
              <w:rPr>
                <w:rFonts w:ascii="Arial" w:hAnsi="Arial" w:cs="Arial"/>
                <w:sz w:val="18"/>
                <w:szCs w:val="18"/>
              </w:rPr>
            </w:pPr>
            <w:r w:rsidRPr="001C2B3D">
              <w:rPr>
                <w:rFonts w:ascii="Arial" w:hAnsi="Arial" w:cs="Arial"/>
                <w:sz w:val="18"/>
                <w:szCs w:val="18"/>
              </w:rPr>
              <w:t>241 Alwoodley Lane Alwoodley Leeds LS17 7DL</w:t>
            </w:r>
          </w:p>
        </w:tc>
        <w:tc>
          <w:tcPr>
            <w:tcW w:w="0" w:type="auto"/>
            <w:vAlign w:val="center"/>
            <w:hideMark/>
          </w:tcPr>
          <w:p w14:paraId="3966FA0B" w14:textId="77777777" w:rsidR="00BE1644" w:rsidRPr="001C2B3D" w:rsidRDefault="00BE1644" w:rsidP="00520FA1">
            <w:pPr>
              <w:rPr>
                <w:rFonts w:ascii="Arial" w:hAnsi="Arial" w:cs="Arial"/>
                <w:sz w:val="18"/>
                <w:szCs w:val="18"/>
              </w:rPr>
            </w:pPr>
            <w:r w:rsidRPr="001C2B3D">
              <w:rPr>
                <w:rFonts w:ascii="Arial" w:hAnsi="Arial" w:cs="Arial"/>
                <w:sz w:val="18"/>
                <w:szCs w:val="18"/>
              </w:rPr>
              <w:t>14/01/2026</w:t>
            </w:r>
          </w:p>
        </w:tc>
        <w:tc>
          <w:tcPr>
            <w:tcW w:w="0" w:type="auto"/>
            <w:vAlign w:val="center"/>
            <w:hideMark/>
          </w:tcPr>
          <w:p w14:paraId="3E933DC1" w14:textId="1F708AAE" w:rsidR="00BE1644" w:rsidRPr="001C2B3D" w:rsidRDefault="00925ACB" w:rsidP="00520FA1">
            <w:pPr>
              <w:rPr>
                <w:rFonts w:ascii="Arial" w:hAnsi="Arial" w:cs="Arial"/>
                <w:sz w:val="18"/>
                <w:szCs w:val="18"/>
              </w:rPr>
            </w:pPr>
            <w:r>
              <w:rPr>
                <w:rFonts w:ascii="Arial" w:hAnsi="Arial" w:cs="Arial"/>
                <w:sz w:val="18"/>
                <w:szCs w:val="18"/>
              </w:rPr>
              <w:t>Current</w:t>
            </w:r>
          </w:p>
        </w:tc>
      </w:tr>
      <w:tr w:rsidR="00BE1644" w:rsidRPr="001C2B3D" w14:paraId="3798C7FF" w14:textId="77777777" w:rsidTr="00520FA1">
        <w:trPr>
          <w:tblCellSpacing w:w="15" w:type="dxa"/>
        </w:trPr>
        <w:tc>
          <w:tcPr>
            <w:tcW w:w="0" w:type="auto"/>
            <w:vAlign w:val="center"/>
            <w:hideMark/>
          </w:tcPr>
          <w:p w14:paraId="05DDF134" w14:textId="77777777" w:rsidR="00BE1644" w:rsidRPr="001C2B3D" w:rsidRDefault="00BE1644" w:rsidP="00520FA1">
            <w:pPr>
              <w:rPr>
                <w:rFonts w:ascii="Arial" w:hAnsi="Arial" w:cs="Arial"/>
                <w:sz w:val="18"/>
                <w:szCs w:val="18"/>
              </w:rPr>
            </w:pPr>
            <w:r w:rsidRPr="001C2B3D">
              <w:rPr>
                <w:rStyle w:val="Strong"/>
                <w:rFonts w:ascii="Arial" w:eastAsiaTheme="majorEastAsia" w:hAnsi="Arial" w:cs="Arial"/>
                <w:sz w:val="18"/>
                <w:szCs w:val="18"/>
              </w:rPr>
              <w:t>26/00195/TR</w:t>
            </w:r>
          </w:p>
        </w:tc>
        <w:tc>
          <w:tcPr>
            <w:tcW w:w="0" w:type="auto"/>
            <w:vAlign w:val="center"/>
            <w:hideMark/>
          </w:tcPr>
          <w:p w14:paraId="263DD533" w14:textId="528F34A3" w:rsidR="00BE1644" w:rsidRPr="00CD5951" w:rsidRDefault="00BE1644" w:rsidP="00520FA1">
            <w:pPr>
              <w:rPr>
                <w:rFonts w:ascii="Arial" w:hAnsi="Arial" w:cs="Arial"/>
                <w:b/>
                <w:bCs/>
                <w:i/>
                <w:iCs/>
                <w:sz w:val="18"/>
                <w:szCs w:val="18"/>
              </w:rPr>
            </w:pPr>
            <w:r w:rsidRPr="00CD5951">
              <w:rPr>
                <w:rFonts w:ascii="Arial" w:hAnsi="Arial" w:cs="Arial"/>
                <w:b/>
                <w:bCs/>
                <w:i/>
                <w:iCs/>
                <w:sz w:val="18"/>
                <w:szCs w:val="18"/>
              </w:rPr>
              <w:t>Oak: Draw back limbs by 1.5 meters to make a clearance from house No 4 and 2</w:t>
            </w:r>
          </w:p>
          <w:p w14:paraId="2D28BCC0" w14:textId="77777777" w:rsidR="00BE1644" w:rsidRDefault="00BE1644" w:rsidP="00520FA1">
            <w:pPr>
              <w:rPr>
                <w:rFonts w:ascii="Arial" w:hAnsi="Arial" w:cs="Arial"/>
                <w:sz w:val="18"/>
                <w:szCs w:val="18"/>
              </w:rPr>
            </w:pPr>
          </w:p>
          <w:p w14:paraId="0EDDE692" w14:textId="77777777" w:rsidR="00BE1644" w:rsidRPr="001C2B3D" w:rsidRDefault="00BE1644" w:rsidP="00520FA1">
            <w:pPr>
              <w:rPr>
                <w:rFonts w:ascii="Arial" w:hAnsi="Arial" w:cs="Arial"/>
                <w:sz w:val="18"/>
                <w:szCs w:val="18"/>
              </w:rPr>
            </w:pPr>
          </w:p>
        </w:tc>
        <w:tc>
          <w:tcPr>
            <w:tcW w:w="0" w:type="auto"/>
            <w:vAlign w:val="center"/>
            <w:hideMark/>
          </w:tcPr>
          <w:p w14:paraId="71E33A30" w14:textId="77777777" w:rsidR="00BE1644" w:rsidRPr="001C2B3D" w:rsidRDefault="00BE1644" w:rsidP="00520FA1">
            <w:pPr>
              <w:rPr>
                <w:rFonts w:ascii="Arial" w:hAnsi="Arial" w:cs="Arial"/>
                <w:sz w:val="18"/>
                <w:szCs w:val="18"/>
              </w:rPr>
            </w:pPr>
            <w:r w:rsidRPr="001C2B3D">
              <w:rPr>
                <w:rFonts w:ascii="Arial" w:hAnsi="Arial" w:cs="Arial"/>
                <w:sz w:val="18"/>
                <w:szCs w:val="18"/>
              </w:rPr>
              <w:t>4 St Andrews Croft Alwoodley Leeds LS17 7TP</w:t>
            </w:r>
          </w:p>
        </w:tc>
        <w:tc>
          <w:tcPr>
            <w:tcW w:w="0" w:type="auto"/>
            <w:vAlign w:val="center"/>
            <w:hideMark/>
          </w:tcPr>
          <w:p w14:paraId="353C4AC2" w14:textId="77777777" w:rsidR="00BE1644" w:rsidRPr="001C2B3D" w:rsidRDefault="00BE1644" w:rsidP="00520FA1">
            <w:pPr>
              <w:rPr>
                <w:rFonts w:ascii="Arial" w:hAnsi="Arial" w:cs="Arial"/>
                <w:sz w:val="18"/>
                <w:szCs w:val="18"/>
              </w:rPr>
            </w:pPr>
            <w:r w:rsidRPr="001C2B3D">
              <w:rPr>
                <w:rFonts w:ascii="Arial" w:hAnsi="Arial" w:cs="Arial"/>
                <w:sz w:val="18"/>
                <w:szCs w:val="18"/>
              </w:rPr>
              <w:t>12/01/2026</w:t>
            </w:r>
          </w:p>
        </w:tc>
        <w:tc>
          <w:tcPr>
            <w:tcW w:w="0" w:type="auto"/>
            <w:vAlign w:val="center"/>
            <w:hideMark/>
          </w:tcPr>
          <w:p w14:paraId="650CD01D" w14:textId="402504B7" w:rsidR="00BE1644" w:rsidRPr="001C2B3D" w:rsidRDefault="00925ACB" w:rsidP="00520FA1">
            <w:pPr>
              <w:rPr>
                <w:rFonts w:ascii="Arial" w:hAnsi="Arial" w:cs="Arial"/>
                <w:sz w:val="18"/>
                <w:szCs w:val="18"/>
              </w:rPr>
            </w:pPr>
            <w:r>
              <w:rPr>
                <w:rFonts w:ascii="Arial" w:hAnsi="Arial" w:cs="Arial"/>
                <w:sz w:val="18"/>
                <w:szCs w:val="18"/>
              </w:rPr>
              <w:t>Current</w:t>
            </w:r>
          </w:p>
        </w:tc>
      </w:tr>
      <w:tr w:rsidR="00BE1644" w:rsidRPr="001C2B3D" w14:paraId="29A27D36" w14:textId="77777777" w:rsidTr="00520FA1">
        <w:trPr>
          <w:tblCellSpacing w:w="15" w:type="dxa"/>
        </w:trPr>
        <w:tc>
          <w:tcPr>
            <w:tcW w:w="0" w:type="auto"/>
            <w:vAlign w:val="center"/>
            <w:hideMark/>
          </w:tcPr>
          <w:p w14:paraId="7B3D44D8" w14:textId="77777777" w:rsidR="00BE1644" w:rsidRPr="001C2B3D" w:rsidRDefault="00BE1644" w:rsidP="00520FA1">
            <w:pPr>
              <w:rPr>
                <w:rFonts w:ascii="Arial" w:hAnsi="Arial" w:cs="Arial"/>
                <w:sz w:val="18"/>
                <w:szCs w:val="18"/>
              </w:rPr>
            </w:pPr>
            <w:r w:rsidRPr="001C2B3D">
              <w:rPr>
                <w:rStyle w:val="Strong"/>
                <w:rFonts w:ascii="Arial" w:eastAsiaTheme="majorEastAsia" w:hAnsi="Arial" w:cs="Arial"/>
                <w:sz w:val="18"/>
                <w:szCs w:val="18"/>
              </w:rPr>
              <w:t>26/00009/FU</w:t>
            </w:r>
          </w:p>
        </w:tc>
        <w:tc>
          <w:tcPr>
            <w:tcW w:w="0" w:type="auto"/>
            <w:vAlign w:val="center"/>
            <w:hideMark/>
          </w:tcPr>
          <w:p w14:paraId="675EB7D2" w14:textId="7E5AB600" w:rsidR="00BE1644" w:rsidRPr="00CD5951" w:rsidRDefault="00BE1644" w:rsidP="00520FA1">
            <w:pPr>
              <w:rPr>
                <w:rFonts w:ascii="Arial" w:hAnsi="Arial" w:cs="Arial"/>
                <w:b/>
                <w:bCs/>
                <w:i/>
                <w:iCs/>
                <w:sz w:val="18"/>
                <w:szCs w:val="18"/>
              </w:rPr>
            </w:pPr>
            <w:r>
              <w:rPr>
                <w:rFonts w:ascii="Arial" w:hAnsi="Arial" w:cs="Arial"/>
                <w:b/>
                <w:bCs/>
                <w:i/>
                <w:iCs/>
                <w:sz w:val="18"/>
                <w:szCs w:val="18"/>
              </w:rPr>
              <w:t>C</w:t>
            </w:r>
            <w:r w:rsidRPr="00CD5951">
              <w:rPr>
                <w:rFonts w:ascii="Arial" w:hAnsi="Arial" w:cs="Arial"/>
                <w:b/>
                <w:bCs/>
                <w:i/>
                <w:iCs/>
                <w:sz w:val="18"/>
                <w:szCs w:val="18"/>
              </w:rPr>
              <w:t>onvert single dwelling into three apartments; alterations including part single storey, part two storey front extension; new pitched roof with dormer windows to front and rear; re-cladding of brick to front and render to sides; part single storey, part two storey rear extension; new entrance door with canopy to front and sides; alterations to drive way with new wall and gates to front</w:t>
            </w:r>
          </w:p>
        </w:tc>
        <w:tc>
          <w:tcPr>
            <w:tcW w:w="0" w:type="auto"/>
            <w:vAlign w:val="center"/>
            <w:hideMark/>
          </w:tcPr>
          <w:p w14:paraId="37BEE1CF" w14:textId="77777777" w:rsidR="00BE1644" w:rsidRPr="001C2B3D" w:rsidRDefault="00BE1644" w:rsidP="00520FA1">
            <w:pPr>
              <w:rPr>
                <w:rFonts w:ascii="Arial" w:hAnsi="Arial" w:cs="Arial"/>
                <w:sz w:val="18"/>
                <w:szCs w:val="18"/>
              </w:rPr>
            </w:pPr>
            <w:r w:rsidRPr="001C2B3D">
              <w:rPr>
                <w:rFonts w:ascii="Arial" w:hAnsi="Arial" w:cs="Arial"/>
                <w:sz w:val="18"/>
                <w:szCs w:val="18"/>
              </w:rPr>
              <w:t>372 Alwoodley Lane Alwoodley Leeds LS17 7DN</w:t>
            </w:r>
          </w:p>
        </w:tc>
        <w:tc>
          <w:tcPr>
            <w:tcW w:w="0" w:type="auto"/>
            <w:vAlign w:val="center"/>
            <w:hideMark/>
          </w:tcPr>
          <w:p w14:paraId="30E998F8" w14:textId="77777777" w:rsidR="00BE1644" w:rsidRPr="001C2B3D" w:rsidRDefault="00BE1644" w:rsidP="00520FA1">
            <w:pPr>
              <w:rPr>
                <w:rFonts w:ascii="Arial" w:hAnsi="Arial" w:cs="Arial"/>
                <w:sz w:val="18"/>
                <w:szCs w:val="18"/>
              </w:rPr>
            </w:pPr>
            <w:r w:rsidRPr="001C2B3D">
              <w:rPr>
                <w:rFonts w:ascii="Arial" w:hAnsi="Arial" w:cs="Arial"/>
                <w:sz w:val="18"/>
                <w:szCs w:val="18"/>
              </w:rPr>
              <w:t>02/01/2026</w:t>
            </w:r>
          </w:p>
        </w:tc>
        <w:tc>
          <w:tcPr>
            <w:tcW w:w="0" w:type="auto"/>
            <w:vAlign w:val="center"/>
            <w:hideMark/>
          </w:tcPr>
          <w:p w14:paraId="0C9E229C" w14:textId="2281322D" w:rsidR="00BE1644" w:rsidRPr="001C2B3D" w:rsidRDefault="00925ACB" w:rsidP="00520FA1">
            <w:pPr>
              <w:rPr>
                <w:rFonts w:ascii="Arial" w:hAnsi="Arial" w:cs="Arial"/>
                <w:sz w:val="18"/>
                <w:szCs w:val="18"/>
              </w:rPr>
            </w:pPr>
            <w:r>
              <w:rPr>
                <w:rFonts w:ascii="Arial" w:hAnsi="Arial" w:cs="Arial"/>
                <w:sz w:val="18"/>
                <w:szCs w:val="18"/>
              </w:rPr>
              <w:t>Current</w:t>
            </w:r>
          </w:p>
        </w:tc>
      </w:tr>
      <w:tr w:rsidR="00BE1644" w:rsidRPr="001C2B3D" w14:paraId="36E95F0E" w14:textId="77777777" w:rsidTr="00520FA1">
        <w:trPr>
          <w:tblCellSpacing w:w="15" w:type="dxa"/>
        </w:trPr>
        <w:tc>
          <w:tcPr>
            <w:tcW w:w="0" w:type="auto"/>
            <w:vAlign w:val="center"/>
            <w:hideMark/>
          </w:tcPr>
          <w:p w14:paraId="59AA3F7B" w14:textId="77777777" w:rsidR="00BE1644" w:rsidRPr="001C2B3D" w:rsidRDefault="00BE1644" w:rsidP="00520FA1">
            <w:pPr>
              <w:rPr>
                <w:rFonts w:ascii="Arial" w:hAnsi="Arial" w:cs="Arial"/>
                <w:sz w:val="18"/>
                <w:szCs w:val="18"/>
              </w:rPr>
            </w:pPr>
            <w:r w:rsidRPr="001C2B3D">
              <w:rPr>
                <w:rStyle w:val="Strong"/>
                <w:rFonts w:ascii="Arial" w:eastAsiaTheme="majorEastAsia" w:hAnsi="Arial" w:cs="Arial"/>
                <w:sz w:val="18"/>
                <w:szCs w:val="18"/>
              </w:rPr>
              <w:t>25/07461/FU</w:t>
            </w:r>
          </w:p>
        </w:tc>
        <w:tc>
          <w:tcPr>
            <w:tcW w:w="0" w:type="auto"/>
            <w:vAlign w:val="center"/>
            <w:hideMark/>
          </w:tcPr>
          <w:p w14:paraId="144A9EF8" w14:textId="79050D6A" w:rsidR="00BE1644" w:rsidRPr="00CD5951" w:rsidRDefault="00BE1644" w:rsidP="00520FA1">
            <w:pPr>
              <w:rPr>
                <w:rFonts w:ascii="Arial" w:hAnsi="Arial" w:cs="Arial"/>
                <w:b/>
                <w:bCs/>
                <w:i/>
                <w:iCs/>
                <w:sz w:val="18"/>
                <w:szCs w:val="18"/>
              </w:rPr>
            </w:pPr>
            <w:r w:rsidRPr="00CD5951">
              <w:rPr>
                <w:rFonts w:ascii="Arial" w:hAnsi="Arial" w:cs="Arial"/>
                <w:b/>
                <w:bCs/>
                <w:i/>
                <w:iCs/>
                <w:sz w:val="18"/>
                <w:szCs w:val="18"/>
              </w:rPr>
              <w:t>Retrospective application for raising of roof to create new first floor, incorporating two storey extension to front; rendering to existing stonework; alterations to front and rear including removal of existing bay windows and new bifold door to rear</w:t>
            </w:r>
          </w:p>
        </w:tc>
        <w:tc>
          <w:tcPr>
            <w:tcW w:w="0" w:type="auto"/>
            <w:vAlign w:val="center"/>
            <w:hideMark/>
          </w:tcPr>
          <w:p w14:paraId="0DC13E41" w14:textId="77777777" w:rsidR="00BE1644" w:rsidRPr="001C2B3D" w:rsidRDefault="00BE1644" w:rsidP="00520FA1">
            <w:pPr>
              <w:rPr>
                <w:rFonts w:ascii="Arial" w:hAnsi="Arial" w:cs="Arial"/>
                <w:sz w:val="18"/>
                <w:szCs w:val="18"/>
              </w:rPr>
            </w:pPr>
            <w:r w:rsidRPr="001C2B3D">
              <w:rPr>
                <w:rFonts w:ascii="Arial" w:hAnsi="Arial" w:cs="Arial"/>
                <w:sz w:val="18"/>
                <w:szCs w:val="18"/>
              </w:rPr>
              <w:t>11 The View Alwoodley Leeds LS17 7NA</w:t>
            </w:r>
          </w:p>
        </w:tc>
        <w:tc>
          <w:tcPr>
            <w:tcW w:w="0" w:type="auto"/>
            <w:vAlign w:val="center"/>
            <w:hideMark/>
          </w:tcPr>
          <w:p w14:paraId="497DF2E5" w14:textId="77777777" w:rsidR="00BE1644" w:rsidRPr="001C2B3D" w:rsidRDefault="00BE1644" w:rsidP="00520FA1">
            <w:pPr>
              <w:rPr>
                <w:rFonts w:ascii="Arial" w:hAnsi="Arial" w:cs="Arial"/>
                <w:sz w:val="18"/>
                <w:szCs w:val="18"/>
              </w:rPr>
            </w:pPr>
            <w:r w:rsidRPr="001C2B3D">
              <w:rPr>
                <w:rFonts w:ascii="Arial" w:hAnsi="Arial" w:cs="Arial"/>
                <w:sz w:val="18"/>
                <w:szCs w:val="18"/>
              </w:rPr>
              <w:t>19/01/2026</w:t>
            </w:r>
          </w:p>
        </w:tc>
        <w:tc>
          <w:tcPr>
            <w:tcW w:w="0" w:type="auto"/>
            <w:vAlign w:val="center"/>
            <w:hideMark/>
          </w:tcPr>
          <w:p w14:paraId="7FDC0644" w14:textId="4DEACB47" w:rsidR="00BE1644" w:rsidRPr="001C2B3D" w:rsidRDefault="00BE1644" w:rsidP="00520FA1">
            <w:pPr>
              <w:rPr>
                <w:rFonts w:ascii="Arial" w:hAnsi="Arial" w:cs="Arial"/>
                <w:sz w:val="18"/>
                <w:szCs w:val="18"/>
              </w:rPr>
            </w:pPr>
            <w:r>
              <w:rPr>
                <w:rFonts w:ascii="Arial" w:hAnsi="Arial" w:cs="Arial"/>
                <w:sz w:val="18"/>
                <w:szCs w:val="18"/>
              </w:rPr>
              <w:t>Approved</w:t>
            </w:r>
          </w:p>
        </w:tc>
      </w:tr>
    </w:tbl>
    <w:p w14:paraId="3795AB0A" w14:textId="77777777" w:rsidR="00271E7A" w:rsidRPr="00264D3C" w:rsidRDefault="00271E7A">
      <w:pPr>
        <w:rPr>
          <w:rFonts w:ascii="Arial" w:hAnsi="Arial" w:cs="Arial"/>
          <w:sz w:val="22"/>
          <w:szCs w:val="22"/>
        </w:rPr>
      </w:pPr>
    </w:p>
    <w:p w14:paraId="7E8B9951" w14:textId="77777777" w:rsidR="00264D3C" w:rsidRPr="00264D3C" w:rsidRDefault="00264D3C">
      <w:pPr>
        <w:rPr>
          <w:rFonts w:ascii="Arial" w:hAnsi="Arial" w:cs="Arial"/>
          <w:sz w:val="22"/>
          <w:szCs w:val="22"/>
        </w:rPr>
      </w:pPr>
    </w:p>
    <w:p w14:paraId="594B6894" w14:textId="774EEBC8" w:rsidR="001179AE" w:rsidRPr="00264D3C" w:rsidRDefault="001179AE" w:rsidP="001179AE">
      <w:pPr>
        <w:pStyle w:val="ListNumber"/>
        <w:numPr>
          <w:ilvl w:val="0"/>
          <w:numId w:val="0"/>
        </w:numPr>
        <w:ind w:left="1440" w:hanging="1440"/>
        <w:rPr>
          <w:rFonts w:ascii="Arial" w:hAnsi="Arial" w:cs="Arial"/>
        </w:rPr>
      </w:pPr>
      <w:r w:rsidRPr="00264D3C">
        <w:rPr>
          <w:rFonts w:ascii="Arial" w:hAnsi="Arial" w:cs="Arial"/>
        </w:rPr>
        <w:t>2526/</w:t>
      </w:r>
      <w:r w:rsidR="001C2B3D">
        <w:rPr>
          <w:rFonts w:ascii="Arial" w:hAnsi="Arial" w:cs="Arial"/>
        </w:rPr>
        <w:t>9</w:t>
      </w:r>
      <w:r w:rsidR="00925ACB">
        <w:rPr>
          <w:rFonts w:ascii="Arial" w:hAnsi="Arial" w:cs="Arial"/>
        </w:rPr>
        <w:t>9</w:t>
      </w:r>
      <w:r w:rsidRPr="00264D3C">
        <w:rPr>
          <w:rFonts w:ascii="Arial" w:hAnsi="Arial" w:cs="Arial"/>
        </w:rPr>
        <w:tab/>
        <w:t>To note, consider and decide upon the following planning applications</w:t>
      </w:r>
      <w:r w:rsidR="00E40BB7" w:rsidRPr="00264D3C">
        <w:rPr>
          <w:rFonts w:ascii="Arial" w:hAnsi="Arial" w:cs="Arial"/>
        </w:rPr>
        <w:t>.</w:t>
      </w:r>
    </w:p>
    <w:p w14:paraId="52FF9B3E" w14:textId="6D3728C1" w:rsidR="00181AF0" w:rsidRDefault="00163589" w:rsidP="001179AE">
      <w:pPr>
        <w:pStyle w:val="ListNumber"/>
        <w:numPr>
          <w:ilvl w:val="0"/>
          <w:numId w:val="0"/>
        </w:numPr>
        <w:ind w:left="1440" w:hanging="1440"/>
        <w:rPr>
          <w:rFonts w:ascii="Arial" w:hAnsi="Arial" w:cs="Arial"/>
        </w:rPr>
      </w:pPr>
      <w:r>
        <w:rPr>
          <w:rFonts w:ascii="Arial" w:hAnsi="Arial" w:cs="Arial"/>
        </w:rPr>
        <w:t>The Planning Committee noted, considered and decided upon the following planning applications, with comments noted below:</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1"/>
        <w:gridCol w:w="2729"/>
        <w:gridCol w:w="1607"/>
        <w:gridCol w:w="1170"/>
        <w:gridCol w:w="1659"/>
      </w:tblGrid>
      <w:tr w:rsidR="00925ACB" w:rsidRPr="001C2B3D" w14:paraId="3E34D0B3" w14:textId="77777777" w:rsidTr="00520FA1">
        <w:trPr>
          <w:tblCellSpacing w:w="15" w:type="dxa"/>
        </w:trPr>
        <w:tc>
          <w:tcPr>
            <w:tcW w:w="0" w:type="auto"/>
            <w:vAlign w:val="center"/>
            <w:hideMark/>
          </w:tcPr>
          <w:p w14:paraId="0F53853D" w14:textId="77777777" w:rsidR="00925ACB" w:rsidRPr="00163589" w:rsidRDefault="00925ACB" w:rsidP="00520FA1">
            <w:pPr>
              <w:jc w:val="center"/>
              <w:rPr>
                <w:rFonts w:ascii="Arial" w:hAnsi="Arial" w:cs="Arial"/>
              </w:rPr>
            </w:pPr>
            <w:r w:rsidRPr="00163589">
              <w:rPr>
                <w:rFonts w:ascii="Arial" w:hAnsi="Arial" w:cs="Arial"/>
              </w:rPr>
              <w:t>Ref. No</w:t>
            </w:r>
          </w:p>
        </w:tc>
        <w:tc>
          <w:tcPr>
            <w:tcW w:w="0" w:type="auto"/>
            <w:vAlign w:val="center"/>
            <w:hideMark/>
          </w:tcPr>
          <w:p w14:paraId="122B3AB2" w14:textId="77777777" w:rsidR="00925ACB" w:rsidRPr="00163589" w:rsidRDefault="00925ACB" w:rsidP="00520FA1">
            <w:pPr>
              <w:jc w:val="center"/>
              <w:rPr>
                <w:rFonts w:ascii="Arial" w:hAnsi="Arial" w:cs="Arial"/>
              </w:rPr>
            </w:pPr>
            <w:r w:rsidRPr="00163589">
              <w:rPr>
                <w:rFonts w:ascii="Arial" w:hAnsi="Arial" w:cs="Arial"/>
              </w:rPr>
              <w:t>Proposal</w:t>
            </w:r>
          </w:p>
        </w:tc>
        <w:tc>
          <w:tcPr>
            <w:tcW w:w="0" w:type="auto"/>
            <w:vAlign w:val="center"/>
            <w:hideMark/>
          </w:tcPr>
          <w:p w14:paraId="1F7787B9" w14:textId="77777777" w:rsidR="00925ACB" w:rsidRPr="00163589" w:rsidRDefault="00925ACB" w:rsidP="00520FA1">
            <w:pPr>
              <w:jc w:val="center"/>
              <w:rPr>
                <w:rFonts w:ascii="Arial" w:hAnsi="Arial" w:cs="Arial"/>
              </w:rPr>
            </w:pPr>
            <w:r w:rsidRPr="00163589">
              <w:rPr>
                <w:rFonts w:ascii="Arial" w:hAnsi="Arial" w:cs="Arial"/>
              </w:rPr>
              <w:t>Address</w:t>
            </w:r>
          </w:p>
        </w:tc>
        <w:tc>
          <w:tcPr>
            <w:tcW w:w="0" w:type="auto"/>
            <w:vAlign w:val="center"/>
            <w:hideMark/>
          </w:tcPr>
          <w:p w14:paraId="479E7B81" w14:textId="77777777" w:rsidR="00925ACB" w:rsidRPr="00163589" w:rsidRDefault="00925ACB" w:rsidP="00520FA1">
            <w:pPr>
              <w:jc w:val="center"/>
              <w:rPr>
                <w:rFonts w:ascii="Arial" w:hAnsi="Arial" w:cs="Arial"/>
              </w:rPr>
            </w:pPr>
            <w:r w:rsidRPr="00163589">
              <w:rPr>
                <w:rFonts w:ascii="Arial" w:hAnsi="Arial" w:cs="Arial"/>
              </w:rPr>
              <w:t>Validated</w:t>
            </w:r>
          </w:p>
        </w:tc>
        <w:tc>
          <w:tcPr>
            <w:tcW w:w="0" w:type="auto"/>
            <w:vAlign w:val="center"/>
            <w:hideMark/>
          </w:tcPr>
          <w:p w14:paraId="25F4DFA7" w14:textId="77777777" w:rsidR="00925ACB" w:rsidRPr="00163589" w:rsidRDefault="00925ACB" w:rsidP="00520FA1">
            <w:pPr>
              <w:jc w:val="center"/>
              <w:rPr>
                <w:rFonts w:ascii="Arial" w:hAnsi="Arial" w:cs="Arial"/>
              </w:rPr>
            </w:pPr>
            <w:r w:rsidRPr="00163589">
              <w:rPr>
                <w:rFonts w:ascii="Arial" w:hAnsi="Arial" w:cs="Arial"/>
              </w:rPr>
              <w:t>Status</w:t>
            </w:r>
          </w:p>
        </w:tc>
      </w:tr>
      <w:tr w:rsidR="00925ACB" w:rsidRPr="001C2B3D" w14:paraId="18326F40" w14:textId="77777777" w:rsidTr="00520FA1">
        <w:trPr>
          <w:tblCellSpacing w:w="15" w:type="dxa"/>
        </w:trPr>
        <w:tc>
          <w:tcPr>
            <w:tcW w:w="0" w:type="auto"/>
            <w:vAlign w:val="center"/>
          </w:tcPr>
          <w:p w14:paraId="5508792C" w14:textId="089104F4" w:rsidR="00925ACB" w:rsidRPr="00163589" w:rsidRDefault="00925ACB" w:rsidP="00520FA1">
            <w:pPr>
              <w:jc w:val="center"/>
              <w:rPr>
                <w:rFonts w:ascii="Arial" w:hAnsi="Arial" w:cs="Arial"/>
              </w:rPr>
            </w:pPr>
            <w:r w:rsidRPr="00163589">
              <w:rPr>
                <w:rFonts w:ascii="Arial" w:hAnsi="Arial" w:cs="Arial"/>
              </w:rPr>
              <w:t>26/00699/COND</w:t>
            </w:r>
          </w:p>
        </w:tc>
        <w:tc>
          <w:tcPr>
            <w:tcW w:w="0" w:type="auto"/>
            <w:vAlign w:val="center"/>
          </w:tcPr>
          <w:p w14:paraId="0FCC3DCA" w14:textId="77777777" w:rsidR="00925ACB" w:rsidRPr="00163589" w:rsidRDefault="00925ACB" w:rsidP="00520FA1">
            <w:pPr>
              <w:jc w:val="center"/>
              <w:rPr>
                <w:rFonts w:ascii="Arial" w:hAnsi="Arial" w:cs="Arial"/>
              </w:rPr>
            </w:pPr>
            <w:r w:rsidRPr="00163589">
              <w:rPr>
                <w:rFonts w:ascii="Arial" w:hAnsi="Arial" w:cs="Arial"/>
              </w:rPr>
              <w:t>Consent, agreement or approval required by condition 8 (arboricultural method statement) to planning application 22/08424/FU</w:t>
            </w:r>
          </w:p>
          <w:p w14:paraId="0DA88A7A" w14:textId="77777777" w:rsidR="00163589" w:rsidRPr="00163589" w:rsidRDefault="00163589" w:rsidP="00520FA1">
            <w:pPr>
              <w:jc w:val="center"/>
              <w:rPr>
                <w:rFonts w:ascii="Arial" w:hAnsi="Arial" w:cs="Arial"/>
              </w:rPr>
            </w:pPr>
          </w:p>
          <w:p w14:paraId="411D6985" w14:textId="063A4AB3" w:rsidR="00163589" w:rsidRPr="00163589" w:rsidRDefault="00163589" w:rsidP="00520FA1">
            <w:pPr>
              <w:jc w:val="center"/>
              <w:rPr>
                <w:rFonts w:ascii="Arial" w:hAnsi="Arial" w:cs="Arial"/>
                <w:i/>
                <w:iCs/>
              </w:rPr>
            </w:pPr>
            <w:r w:rsidRPr="00163589">
              <w:rPr>
                <w:rFonts w:ascii="Arial" w:hAnsi="Arial" w:cs="Arial"/>
                <w:i/>
                <w:iCs/>
              </w:rPr>
              <w:t>Comment: No comments from the Planning Committee.</w:t>
            </w:r>
          </w:p>
        </w:tc>
        <w:tc>
          <w:tcPr>
            <w:tcW w:w="0" w:type="auto"/>
            <w:vAlign w:val="center"/>
          </w:tcPr>
          <w:p w14:paraId="3D443C5B" w14:textId="77777777" w:rsidR="00925ACB" w:rsidRPr="00163589" w:rsidRDefault="00925ACB" w:rsidP="00925ACB">
            <w:pPr>
              <w:pStyle w:val="ListNumber"/>
              <w:numPr>
                <w:ilvl w:val="0"/>
                <w:numId w:val="0"/>
              </w:numPr>
              <w:rPr>
                <w:rFonts w:ascii="Arial" w:hAnsi="Arial" w:cs="Arial"/>
                <w:sz w:val="24"/>
                <w:szCs w:val="24"/>
                <w:lang w:val="en-GB"/>
              </w:rPr>
            </w:pPr>
            <w:r w:rsidRPr="00163589">
              <w:rPr>
                <w:rFonts w:ascii="Arial" w:hAnsi="Arial" w:cs="Arial"/>
                <w:sz w:val="24"/>
                <w:szCs w:val="24"/>
                <w:lang w:val="en-GB"/>
              </w:rPr>
              <w:t xml:space="preserve">Adel Kennels Eccup Lane Eccup Leeds LS16 8AL </w:t>
            </w:r>
          </w:p>
          <w:p w14:paraId="2065F9AC" w14:textId="77777777" w:rsidR="00925ACB" w:rsidRPr="00163589" w:rsidRDefault="00925ACB" w:rsidP="00520FA1">
            <w:pPr>
              <w:jc w:val="center"/>
              <w:rPr>
                <w:rFonts w:ascii="Arial" w:hAnsi="Arial" w:cs="Arial"/>
              </w:rPr>
            </w:pPr>
          </w:p>
        </w:tc>
        <w:tc>
          <w:tcPr>
            <w:tcW w:w="0" w:type="auto"/>
            <w:vAlign w:val="center"/>
          </w:tcPr>
          <w:p w14:paraId="0327F39C" w14:textId="7A92D1A6" w:rsidR="00925ACB" w:rsidRPr="00163589" w:rsidRDefault="00925ACB" w:rsidP="00520FA1">
            <w:pPr>
              <w:jc w:val="center"/>
              <w:rPr>
                <w:rFonts w:ascii="Arial" w:hAnsi="Arial" w:cs="Arial"/>
              </w:rPr>
            </w:pPr>
            <w:r w:rsidRPr="00163589">
              <w:rPr>
                <w:rFonts w:ascii="Arial" w:eastAsiaTheme="minorEastAsia" w:hAnsi="Arial" w:cs="Arial"/>
                <w:lang w:eastAsia="en-US"/>
              </w:rPr>
              <w:t>Thu 05 Feb 2026</w:t>
            </w:r>
          </w:p>
        </w:tc>
        <w:tc>
          <w:tcPr>
            <w:tcW w:w="0" w:type="auto"/>
            <w:vAlign w:val="center"/>
          </w:tcPr>
          <w:p w14:paraId="2EB95D06" w14:textId="6065CCDC" w:rsidR="00925ACB" w:rsidRPr="00163589" w:rsidRDefault="00925ACB" w:rsidP="00520FA1">
            <w:pPr>
              <w:jc w:val="center"/>
              <w:rPr>
                <w:rFonts w:ascii="Arial" w:hAnsi="Arial" w:cs="Arial"/>
              </w:rPr>
            </w:pPr>
            <w:r w:rsidRPr="00163589">
              <w:rPr>
                <w:rFonts w:ascii="Arial" w:eastAsiaTheme="minorEastAsia" w:hAnsi="Arial" w:cs="Arial"/>
                <w:lang w:eastAsia="en-US"/>
              </w:rPr>
              <w:t>Pending Consideration</w:t>
            </w:r>
          </w:p>
        </w:tc>
      </w:tr>
      <w:tr w:rsidR="00925ACB" w:rsidRPr="001C2B3D" w14:paraId="6F42FB99" w14:textId="77777777" w:rsidTr="00520FA1">
        <w:trPr>
          <w:tblCellSpacing w:w="15" w:type="dxa"/>
        </w:trPr>
        <w:tc>
          <w:tcPr>
            <w:tcW w:w="0" w:type="auto"/>
            <w:vAlign w:val="center"/>
          </w:tcPr>
          <w:p w14:paraId="326F80E1" w14:textId="0DECC08E" w:rsidR="00925ACB" w:rsidRPr="00163589" w:rsidRDefault="00925ACB" w:rsidP="00520FA1">
            <w:pPr>
              <w:jc w:val="center"/>
              <w:rPr>
                <w:rFonts w:ascii="Arial" w:hAnsi="Arial" w:cs="Arial"/>
              </w:rPr>
            </w:pPr>
            <w:r w:rsidRPr="00163589">
              <w:rPr>
                <w:rFonts w:ascii="Arial" w:hAnsi="Arial" w:cs="Arial"/>
              </w:rPr>
              <w:t>26/00680/COND</w:t>
            </w:r>
          </w:p>
        </w:tc>
        <w:tc>
          <w:tcPr>
            <w:tcW w:w="0" w:type="auto"/>
            <w:vAlign w:val="center"/>
          </w:tcPr>
          <w:p w14:paraId="041A3FF0" w14:textId="77777777" w:rsidR="00925ACB" w:rsidRPr="00163589" w:rsidRDefault="00925ACB" w:rsidP="00520FA1">
            <w:pPr>
              <w:jc w:val="center"/>
              <w:rPr>
                <w:rFonts w:ascii="Arial" w:hAnsi="Arial" w:cs="Arial"/>
              </w:rPr>
            </w:pPr>
            <w:r w:rsidRPr="00163589">
              <w:rPr>
                <w:rFonts w:ascii="Arial" w:hAnsi="Arial" w:cs="Arial"/>
              </w:rPr>
              <w:t>Consent agreement or approval of condition 5 (Tree Protection) of planning application 24/03608/FU</w:t>
            </w:r>
          </w:p>
          <w:p w14:paraId="4E488EC6" w14:textId="77777777" w:rsidR="00163589" w:rsidRPr="00163589" w:rsidRDefault="00163589" w:rsidP="00520FA1">
            <w:pPr>
              <w:jc w:val="center"/>
              <w:rPr>
                <w:rFonts w:ascii="Arial" w:hAnsi="Arial" w:cs="Arial"/>
              </w:rPr>
            </w:pPr>
          </w:p>
          <w:p w14:paraId="7AB007AF" w14:textId="509A323F" w:rsidR="00163589" w:rsidRPr="00163589" w:rsidRDefault="00163589" w:rsidP="00520FA1">
            <w:pPr>
              <w:jc w:val="center"/>
              <w:rPr>
                <w:rFonts w:ascii="Arial" w:hAnsi="Arial" w:cs="Arial"/>
              </w:rPr>
            </w:pPr>
            <w:r w:rsidRPr="00163589">
              <w:rPr>
                <w:rFonts w:ascii="Arial" w:hAnsi="Arial" w:cs="Arial"/>
                <w:i/>
                <w:iCs/>
              </w:rPr>
              <w:lastRenderedPageBreak/>
              <w:t>Comment: No comments from the Planning Committee.</w:t>
            </w:r>
          </w:p>
        </w:tc>
        <w:tc>
          <w:tcPr>
            <w:tcW w:w="0" w:type="auto"/>
            <w:vAlign w:val="center"/>
          </w:tcPr>
          <w:p w14:paraId="34263E0A" w14:textId="77777777" w:rsidR="00925ACB" w:rsidRPr="00163589" w:rsidRDefault="00925ACB" w:rsidP="00925ACB">
            <w:pPr>
              <w:pStyle w:val="ListNumber"/>
              <w:numPr>
                <w:ilvl w:val="0"/>
                <w:numId w:val="0"/>
              </w:numPr>
              <w:rPr>
                <w:rFonts w:ascii="Arial" w:hAnsi="Arial" w:cs="Arial"/>
                <w:sz w:val="24"/>
                <w:szCs w:val="24"/>
                <w:lang w:val="en-GB"/>
              </w:rPr>
            </w:pPr>
            <w:r w:rsidRPr="00163589">
              <w:rPr>
                <w:rFonts w:ascii="Arial" w:hAnsi="Arial" w:cs="Arial"/>
                <w:sz w:val="24"/>
                <w:szCs w:val="24"/>
                <w:lang w:val="en-GB"/>
              </w:rPr>
              <w:lastRenderedPageBreak/>
              <w:t xml:space="preserve">475 Harrogate Road Moortown </w:t>
            </w:r>
            <w:r w:rsidRPr="00163589">
              <w:rPr>
                <w:rFonts w:ascii="Arial" w:hAnsi="Arial" w:cs="Arial"/>
                <w:sz w:val="24"/>
                <w:szCs w:val="24"/>
                <w:lang w:val="en-GB"/>
              </w:rPr>
              <w:lastRenderedPageBreak/>
              <w:t xml:space="preserve">Leeds LS17 7AE </w:t>
            </w:r>
          </w:p>
          <w:p w14:paraId="4E23BD82" w14:textId="77777777" w:rsidR="00925ACB" w:rsidRPr="00163589" w:rsidRDefault="00925ACB" w:rsidP="00520FA1">
            <w:pPr>
              <w:jc w:val="center"/>
              <w:rPr>
                <w:rFonts w:ascii="Arial" w:hAnsi="Arial" w:cs="Arial"/>
              </w:rPr>
            </w:pPr>
          </w:p>
        </w:tc>
        <w:tc>
          <w:tcPr>
            <w:tcW w:w="0" w:type="auto"/>
            <w:vAlign w:val="center"/>
          </w:tcPr>
          <w:p w14:paraId="4C2A04A9" w14:textId="26B45DD5" w:rsidR="00925ACB" w:rsidRPr="00163589" w:rsidRDefault="00925ACB" w:rsidP="00520FA1">
            <w:pPr>
              <w:jc w:val="center"/>
              <w:rPr>
                <w:rFonts w:ascii="Arial" w:hAnsi="Arial" w:cs="Arial"/>
              </w:rPr>
            </w:pPr>
            <w:r w:rsidRPr="00163589">
              <w:rPr>
                <w:rFonts w:ascii="Arial" w:hAnsi="Arial" w:cs="Arial"/>
              </w:rPr>
              <w:lastRenderedPageBreak/>
              <w:t>Wed 04 Feb 2026</w:t>
            </w:r>
          </w:p>
        </w:tc>
        <w:tc>
          <w:tcPr>
            <w:tcW w:w="0" w:type="auto"/>
            <w:vAlign w:val="center"/>
          </w:tcPr>
          <w:p w14:paraId="03019879" w14:textId="0DB666F8" w:rsidR="00925ACB" w:rsidRPr="00163589" w:rsidRDefault="00925ACB" w:rsidP="00520FA1">
            <w:pPr>
              <w:jc w:val="center"/>
              <w:rPr>
                <w:rFonts w:ascii="Arial" w:hAnsi="Arial" w:cs="Arial"/>
              </w:rPr>
            </w:pPr>
            <w:r w:rsidRPr="00163589">
              <w:rPr>
                <w:rFonts w:ascii="Arial" w:hAnsi="Arial" w:cs="Arial"/>
              </w:rPr>
              <w:t>Current</w:t>
            </w:r>
          </w:p>
        </w:tc>
      </w:tr>
      <w:tr w:rsidR="00925ACB" w:rsidRPr="001C2B3D" w14:paraId="0CDFEBF3" w14:textId="77777777" w:rsidTr="00520FA1">
        <w:trPr>
          <w:tblCellSpacing w:w="15" w:type="dxa"/>
        </w:trPr>
        <w:tc>
          <w:tcPr>
            <w:tcW w:w="0" w:type="auto"/>
            <w:vAlign w:val="center"/>
          </w:tcPr>
          <w:p w14:paraId="0279512F" w14:textId="03BFC9B2" w:rsidR="00925ACB" w:rsidRPr="00163589" w:rsidRDefault="00925ACB" w:rsidP="00520FA1">
            <w:pPr>
              <w:jc w:val="center"/>
              <w:rPr>
                <w:rFonts w:ascii="Arial" w:hAnsi="Arial" w:cs="Arial"/>
              </w:rPr>
            </w:pPr>
            <w:r w:rsidRPr="00163589">
              <w:rPr>
                <w:rFonts w:ascii="Arial" w:hAnsi="Arial" w:cs="Arial"/>
              </w:rPr>
              <w:t>26/00630/FU</w:t>
            </w:r>
          </w:p>
        </w:tc>
        <w:tc>
          <w:tcPr>
            <w:tcW w:w="0" w:type="auto"/>
            <w:vAlign w:val="center"/>
          </w:tcPr>
          <w:p w14:paraId="2C74528A" w14:textId="77777777" w:rsidR="00925ACB" w:rsidRPr="00163589" w:rsidRDefault="00925ACB" w:rsidP="00925ACB">
            <w:pPr>
              <w:pStyle w:val="ListNumber"/>
              <w:numPr>
                <w:ilvl w:val="0"/>
                <w:numId w:val="0"/>
              </w:numPr>
              <w:rPr>
                <w:rFonts w:ascii="Arial" w:hAnsi="Arial" w:cs="Arial"/>
                <w:sz w:val="24"/>
                <w:szCs w:val="24"/>
                <w:lang w:val="en-GB"/>
              </w:rPr>
            </w:pPr>
            <w:r w:rsidRPr="00163589">
              <w:rPr>
                <w:rFonts w:ascii="Arial" w:hAnsi="Arial" w:cs="Arial"/>
                <w:sz w:val="24"/>
                <w:szCs w:val="24"/>
                <w:lang w:val="en-GB"/>
              </w:rPr>
              <w:t xml:space="preserve">Cladding and rendering to front/rear </w:t>
            </w:r>
          </w:p>
          <w:p w14:paraId="30D3E2C0" w14:textId="77777777" w:rsidR="00163589" w:rsidRPr="00163589" w:rsidRDefault="00163589" w:rsidP="00925ACB">
            <w:pPr>
              <w:pStyle w:val="ListNumber"/>
              <w:numPr>
                <w:ilvl w:val="0"/>
                <w:numId w:val="0"/>
              </w:numPr>
              <w:rPr>
                <w:rFonts w:ascii="Arial" w:hAnsi="Arial" w:cs="Arial"/>
                <w:sz w:val="24"/>
                <w:szCs w:val="24"/>
                <w:lang w:val="en-GB"/>
              </w:rPr>
            </w:pPr>
          </w:p>
          <w:p w14:paraId="06EDA03B" w14:textId="6528BE50" w:rsidR="00163589" w:rsidRPr="00163589" w:rsidRDefault="00163589" w:rsidP="00925ACB">
            <w:pPr>
              <w:pStyle w:val="ListNumber"/>
              <w:numPr>
                <w:ilvl w:val="0"/>
                <w:numId w:val="0"/>
              </w:numPr>
              <w:rPr>
                <w:rFonts w:ascii="Arial" w:hAnsi="Arial" w:cs="Arial"/>
                <w:sz w:val="24"/>
                <w:szCs w:val="24"/>
                <w:lang w:val="en-GB"/>
              </w:rPr>
            </w:pPr>
            <w:r w:rsidRPr="00163589">
              <w:rPr>
                <w:rFonts w:ascii="Arial" w:hAnsi="Arial" w:cs="Arial"/>
                <w:i/>
                <w:iCs/>
                <w:sz w:val="24"/>
                <w:szCs w:val="24"/>
              </w:rPr>
              <w:t>Comment: No comments from the Planning Committee.</w:t>
            </w:r>
          </w:p>
          <w:p w14:paraId="032C1B5F" w14:textId="77777777" w:rsidR="00925ACB" w:rsidRPr="00163589" w:rsidRDefault="00925ACB" w:rsidP="00520FA1">
            <w:pPr>
              <w:jc w:val="center"/>
              <w:rPr>
                <w:rFonts w:ascii="Arial" w:hAnsi="Arial" w:cs="Arial"/>
              </w:rPr>
            </w:pPr>
          </w:p>
        </w:tc>
        <w:tc>
          <w:tcPr>
            <w:tcW w:w="0" w:type="auto"/>
            <w:vAlign w:val="center"/>
          </w:tcPr>
          <w:p w14:paraId="662610AE" w14:textId="77777777" w:rsidR="00925ACB" w:rsidRPr="00163589" w:rsidRDefault="00925ACB" w:rsidP="00925ACB">
            <w:pPr>
              <w:pStyle w:val="ListNumber"/>
              <w:numPr>
                <w:ilvl w:val="0"/>
                <w:numId w:val="0"/>
              </w:numPr>
              <w:rPr>
                <w:rFonts w:ascii="Arial" w:hAnsi="Arial" w:cs="Arial"/>
                <w:sz w:val="24"/>
                <w:szCs w:val="24"/>
                <w:lang w:val="en-GB"/>
              </w:rPr>
            </w:pPr>
            <w:r w:rsidRPr="00163589">
              <w:rPr>
                <w:rFonts w:ascii="Arial" w:hAnsi="Arial" w:cs="Arial"/>
                <w:sz w:val="24"/>
                <w:szCs w:val="24"/>
                <w:lang w:val="en-GB"/>
              </w:rPr>
              <w:t xml:space="preserve">19 Sandmoor Drive Alwoodley Leeds LS17 7DF </w:t>
            </w:r>
          </w:p>
          <w:p w14:paraId="4E22ADD5" w14:textId="77777777" w:rsidR="00925ACB" w:rsidRPr="00163589" w:rsidRDefault="00925ACB" w:rsidP="00520FA1">
            <w:pPr>
              <w:jc w:val="center"/>
              <w:rPr>
                <w:rFonts w:ascii="Arial" w:hAnsi="Arial" w:cs="Arial"/>
              </w:rPr>
            </w:pPr>
          </w:p>
        </w:tc>
        <w:tc>
          <w:tcPr>
            <w:tcW w:w="0" w:type="auto"/>
            <w:vAlign w:val="center"/>
          </w:tcPr>
          <w:p w14:paraId="23739633" w14:textId="0C30D77B" w:rsidR="00925ACB" w:rsidRPr="00163589" w:rsidRDefault="00925ACB" w:rsidP="00520FA1">
            <w:pPr>
              <w:jc w:val="center"/>
              <w:rPr>
                <w:rFonts w:ascii="Arial" w:hAnsi="Arial" w:cs="Arial"/>
              </w:rPr>
            </w:pPr>
            <w:r w:rsidRPr="00163589">
              <w:rPr>
                <w:rFonts w:ascii="Arial" w:hAnsi="Arial" w:cs="Arial"/>
              </w:rPr>
              <w:t>Fri 06 Feb 2026</w:t>
            </w:r>
          </w:p>
        </w:tc>
        <w:tc>
          <w:tcPr>
            <w:tcW w:w="0" w:type="auto"/>
            <w:vAlign w:val="center"/>
          </w:tcPr>
          <w:p w14:paraId="2455DBD9" w14:textId="205CF17C" w:rsidR="00925ACB" w:rsidRPr="00163589" w:rsidRDefault="00925ACB" w:rsidP="00520FA1">
            <w:pPr>
              <w:jc w:val="center"/>
              <w:rPr>
                <w:rFonts w:ascii="Arial" w:hAnsi="Arial" w:cs="Arial"/>
              </w:rPr>
            </w:pPr>
            <w:r w:rsidRPr="00163589">
              <w:rPr>
                <w:rFonts w:ascii="Arial" w:hAnsi="Arial" w:cs="Arial"/>
              </w:rPr>
              <w:t>Current</w:t>
            </w:r>
          </w:p>
        </w:tc>
      </w:tr>
      <w:tr w:rsidR="00925ACB" w:rsidRPr="001C2B3D" w14:paraId="5A4BBA7D" w14:textId="77777777" w:rsidTr="00520FA1">
        <w:trPr>
          <w:tblCellSpacing w:w="15" w:type="dxa"/>
        </w:trPr>
        <w:tc>
          <w:tcPr>
            <w:tcW w:w="0" w:type="auto"/>
            <w:vAlign w:val="center"/>
          </w:tcPr>
          <w:p w14:paraId="056B9422" w14:textId="676380C2" w:rsidR="00925ACB" w:rsidRPr="00163589" w:rsidRDefault="00925ACB" w:rsidP="00520FA1">
            <w:pPr>
              <w:jc w:val="center"/>
              <w:rPr>
                <w:rFonts w:ascii="Arial" w:hAnsi="Arial" w:cs="Arial"/>
              </w:rPr>
            </w:pPr>
            <w:r w:rsidRPr="00163589">
              <w:rPr>
                <w:rFonts w:ascii="Arial" w:hAnsi="Arial" w:cs="Arial"/>
              </w:rPr>
              <w:t>26/00611/FU</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Case Details"/>
            </w:tblPr>
            <w:tblGrid>
              <w:gridCol w:w="2649"/>
            </w:tblGrid>
            <w:tr w:rsidR="00925ACB" w:rsidRPr="00163589" w14:paraId="0DE450B3" w14:textId="77777777">
              <w:trPr>
                <w:tblCellSpacing w:w="15" w:type="dxa"/>
              </w:trPr>
              <w:tc>
                <w:tcPr>
                  <w:tcW w:w="0" w:type="auto"/>
                  <w:vAlign w:val="center"/>
                  <w:hideMark/>
                </w:tcPr>
                <w:p w14:paraId="6B04E47F" w14:textId="77777777" w:rsidR="00925ACB" w:rsidRDefault="00925ACB" w:rsidP="00925ACB">
                  <w:pPr>
                    <w:rPr>
                      <w:rFonts w:ascii="Arial" w:hAnsi="Arial" w:cs="Arial"/>
                    </w:rPr>
                  </w:pPr>
                  <w:r w:rsidRPr="00163589">
                    <w:rPr>
                      <w:rFonts w:ascii="Arial" w:hAnsi="Arial" w:cs="Arial"/>
                    </w:rPr>
                    <w:t xml:space="preserve">First floor front extension; replace garage door to front with window to form habitable room </w:t>
                  </w:r>
                </w:p>
                <w:p w14:paraId="3C659802" w14:textId="77777777" w:rsidR="00163589" w:rsidRDefault="00163589" w:rsidP="00925ACB">
                  <w:pPr>
                    <w:rPr>
                      <w:rFonts w:ascii="Arial" w:hAnsi="Arial" w:cs="Arial"/>
                    </w:rPr>
                  </w:pPr>
                </w:p>
                <w:p w14:paraId="387B277C" w14:textId="67A69889" w:rsidR="00163589" w:rsidRPr="00163589" w:rsidRDefault="00163589" w:rsidP="00925ACB">
                  <w:pPr>
                    <w:rPr>
                      <w:rFonts w:ascii="Arial" w:hAnsi="Arial" w:cs="Arial"/>
                    </w:rPr>
                  </w:pPr>
                  <w:r w:rsidRPr="00163589">
                    <w:rPr>
                      <w:rFonts w:ascii="Arial" w:hAnsi="Arial" w:cs="Arial"/>
                      <w:i/>
                      <w:iCs/>
                    </w:rPr>
                    <w:t>Comment: No comments from the Planning Committee</w:t>
                  </w:r>
                </w:p>
                <w:p w14:paraId="71A57A90" w14:textId="77777777" w:rsidR="00163589" w:rsidRPr="00163589" w:rsidRDefault="00163589" w:rsidP="00925ACB">
                  <w:pPr>
                    <w:rPr>
                      <w:rFonts w:ascii="Arial" w:hAnsi="Arial" w:cs="Arial"/>
                    </w:rPr>
                  </w:pPr>
                </w:p>
                <w:p w14:paraId="4C23A100" w14:textId="77777777" w:rsidR="00163589" w:rsidRPr="00163589" w:rsidRDefault="00163589" w:rsidP="00925ACB">
                  <w:pPr>
                    <w:rPr>
                      <w:rFonts w:ascii="Arial" w:hAnsi="Arial" w:cs="Arial"/>
                    </w:rPr>
                  </w:pPr>
                </w:p>
              </w:tc>
            </w:tr>
          </w:tbl>
          <w:p w14:paraId="0B1EA170" w14:textId="77777777" w:rsidR="00925ACB" w:rsidRPr="00163589" w:rsidRDefault="00925ACB" w:rsidP="00520FA1">
            <w:pPr>
              <w:jc w:val="center"/>
              <w:rPr>
                <w:rFonts w:ascii="Arial" w:hAnsi="Arial" w:cs="Arial"/>
              </w:rPr>
            </w:pPr>
          </w:p>
        </w:tc>
        <w:tc>
          <w:tcPr>
            <w:tcW w:w="0" w:type="auto"/>
            <w:vAlign w:val="center"/>
          </w:tcPr>
          <w:p w14:paraId="31240B4C" w14:textId="5B79CE5F" w:rsidR="00925ACB" w:rsidRPr="00163589" w:rsidRDefault="00925ACB" w:rsidP="00520FA1">
            <w:pPr>
              <w:jc w:val="center"/>
              <w:rPr>
                <w:rFonts w:ascii="Arial" w:hAnsi="Arial" w:cs="Arial"/>
              </w:rPr>
            </w:pPr>
            <w:r w:rsidRPr="00163589">
              <w:rPr>
                <w:rFonts w:ascii="Arial" w:hAnsi="Arial" w:cs="Arial"/>
              </w:rPr>
              <w:t>42 Primley Park Road Alwoodley Leeds LS17 7RZ</w:t>
            </w:r>
          </w:p>
        </w:tc>
        <w:tc>
          <w:tcPr>
            <w:tcW w:w="0" w:type="auto"/>
            <w:vAlign w:val="center"/>
          </w:tcPr>
          <w:p w14:paraId="4ED232A2" w14:textId="34635B7C" w:rsidR="00925ACB" w:rsidRPr="00163589" w:rsidRDefault="00925ACB" w:rsidP="00520FA1">
            <w:pPr>
              <w:jc w:val="center"/>
              <w:rPr>
                <w:rFonts w:ascii="Arial" w:hAnsi="Arial" w:cs="Arial"/>
              </w:rPr>
            </w:pPr>
            <w:r w:rsidRPr="00163589">
              <w:rPr>
                <w:rFonts w:ascii="Arial" w:hAnsi="Arial" w:cs="Arial"/>
              </w:rPr>
              <w:t>Fri 06 Feb 2026</w:t>
            </w:r>
          </w:p>
        </w:tc>
        <w:tc>
          <w:tcPr>
            <w:tcW w:w="0" w:type="auto"/>
            <w:vAlign w:val="center"/>
          </w:tcPr>
          <w:p w14:paraId="70ED4A63" w14:textId="207FD395" w:rsidR="00925ACB" w:rsidRPr="00163589" w:rsidRDefault="00925ACB" w:rsidP="00520FA1">
            <w:pPr>
              <w:jc w:val="center"/>
              <w:rPr>
                <w:rFonts w:ascii="Arial" w:hAnsi="Arial" w:cs="Arial"/>
              </w:rPr>
            </w:pPr>
            <w:r w:rsidRPr="00163589">
              <w:rPr>
                <w:rFonts w:ascii="Arial" w:hAnsi="Arial" w:cs="Arial"/>
              </w:rPr>
              <w:t>Current</w:t>
            </w:r>
          </w:p>
        </w:tc>
      </w:tr>
      <w:tr w:rsidR="00925ACB" w:rsidRPr="001C2B3D" w14:paraId="47D9D597" w14:textId="77777777" w:rsidTr="00520FA1">
        <w:trPr>
          <w:tblCellSpacing w:w="15" w:type="dxa"/>
        </w:trPr>
        <w:tc>
          <w:tcPr>
            <w:tcW w:w="0" w:type="auto"/>
            <w:vAlign w:val="center"/>
          </w:tcPr>
          <w:p w14:paraId="1EE0F8FB" w14:textId="2D5B7BF0" w:rsidR="00925ACB" w:rsidRPr="00163589" w:rsidRDefault="00925ACB" w:rsidP="00520FA1">
            <w:pPr>
              <w:jc w:val="center"/>
              <w:rPr>
                <w:rFonts w:ascii="Arial" w:hAnsi="Arial" w:cs="Arial"/>
              </w:rPr>
            </w:pPr>
            <w:r w:rsidRPr="00163589">
              <w:rPr>
                <w:rFonts w:ascii="Arial" w:hAnsi="Arial" w:cs="Arial"/>
              </w:rPr>
              <w:t>26/00523/FU</w:t>
            </w:r>
          </w:p>
        </w:tc>
        <w:tc>
          <w:tcPr>
            <w:tcW w:w="0" w:type="auto"/>
            <w:vAlign w:val="center"/>
          </w:tcPr>
          <w:p w14:paraId="45D60140" w14:textId="77777777" w:rsidR="00925ACB" w:rsidRDefault="00925ACB" w:rsidP="00925ACB">
            <w:pPr>
              <w:rPr>
                <w:rFonts w:ascii="Arial" w:hAnsi="Arial" w:cs="Arial"/>
              </w:rPr>
            </w:pPr>
            <w:r w:rsidRPr="00163589">
              <w:rPr>
                <w:rFonts w:ascii="Arial" w:hAnsi="Arial" w:cs="Arial"/>
              </w:rPr>
              <w:t>Part two storey and part single storey extension to the side and rear</w:t>
            </w:r>
          </w:p>
          <w:p w14:paraId="5AE64CD6" w14:textId="77777777" w:rsidR="00163589" w:rsidRDefault="00163589" w:rsidP="00925ACB">
            <w:pPr>
              <w:rPr>
                <w:rFonts w:ascii="Arial" w:hAnsi="Arial" w:cs="Arial"/>
              </w:rPr>
            </w:pPr>
          </w:p>
          <w:p w14:paraId="501E88C8" w14:textId="77777777" w:rsidR="00163589" w:rsidRPr="00163589" w:rsidRDefault="00163589" w:rsidP="00163589">
            <w:pPr>
              <w:rPr>
                <w:rFonts w:ascii="Arial" w:hAnsi="Arial" w:cs="Arial"/>
              </w:rPr>
            </w:pPr>
            <w:r w:rsidRPr="00163589">
              <w:rPr>
                <w:rFonts w:ascii="Arial" w:hAnsi="Arial" w:cs="Arial"/>
                <w:i/>
                <w:iCs/>
              </w:rPr>
              <w:t>Comment: No comments from the Planning Committee</w:t>
            </w:r>
          </w:p>
          <w:p w14:paraId="37BC874E" w14:textId="16A6CB66" w:rsidR="00163589" w:rsidRPr="00163589" w:rsidRDefault="00163589" w:rsidP="00925ACB">
            <w:pPr>
              <w:rPr>
                <w:rFonts w:ascii="Arial" w:hAnsi="Arial" w:cs="Arial"/>
              </w:rPr>
            </w:pPr>
          </w:p>
        </w:tc>
        <w:tc>
          <w:tcPr>
            <w:tcW w:w="0" w:type="auto"/>
            <w:vAlign w:val="center"/>
          </w:tcPr>
          <w:p w14:paraId="569F982C" w14:textId="1AD84FB8" w:rsidR="00925ACB" w:rsidRPr="00163589" w:rsidRDefault="00925ACB" w:rsidP="00520FA1">
            <w:pPr>
              <w:jc w:val="center"/>
              <w:rPr>
                <w:rFonts w:ascii="Arial" w:hAnsi="Arial" w:cs="Arial"/>
              </w:rPr>
            </w:pPr>
            <w:r w:rsidRPr="00163589">
              <w:rPr>
                <w:rFonts w:ascii="Arial" w:hAnsi="Arial" w:cs="Arial"/>
              </w:rPr>
              <w:t>58 Primley Park View Alwoodley Leeds LS17 7JZ</w:t>
            </w:r>
          </w:p>
        </w:tc>
        <w:tc>
          <w:tcPr>
            <w:tcW w:w="0" w:type="auto"/>
            <w:vAlign w:val="center"/>
          </w:tcPr>
          <w:p w14:paraId="439DABD9" w14:textId="0DEE782F" w:rsidR="00925ACB" w:rsidRPr="00163589" w:rsidRDefault="00925ACB" w:rsidP="00520FA1">
            <w:pPr>
              <w:jc w:val="center"/>
              <w:rPr>
                <w:rFonts w:ascii="Arial" w:hAnsi="Arial" w:cs="Arial"/>
              </w:rPr>
            </w:pPr>
            <w:r w:rsidRPr="00163589">
              <w:rPr>
                <w:rFonts w:ascii="Arial" w:hAnsi="Arial" w:cs="Arial"/>
              </w:rPr>
              <w:t>Tue 27 Jan 2026</w:t>
            </w:r>
          </w:p>
        </w:tc>
        <w:tc>
          <w:tcPr>
            <w:tcW w:w="0" w:type="auto"/>
            <w:vAlign w:val="center"/>
          </w:tcPr>
          <w:p w14:paraId="12D671D6" w14:textId="698E7486" w:rsidR="00925ACB" w:rsidRPr="00163589" w:rsidRDefault="00925ACB" w:rsidP="00520FA1">
            <w:pPr>
              <w:jc w:val="center"/>
              <w:rPr>
                <w:rFonts w:ascii="Arial" w:hAnsi="Arial" w:cs="Arial"/>
              </w:rPr>
            </w:pPr>
            <w:r w:rsidRPr="00163589">
              <w:rPr>
                <w:rFonts w:ascii="Arial" w:hAnsi="Arial" w:cs="Arial"/>
              </w:rPr>
              <w:t>Current</w:t>
            </w:r>
          </w:p>
        </w:tc>
      </w:tr>
    </w:tbl>
    <w:p w14:paraId="6CFA7BEA" w14:textId="77777777" w:rsidR="00BE1644" w:rsidRPr="00264D3C" w:rsidRDefault="00BE1644" w:rsidP="001179AE">
      <w:pPr>
        <w:pStyle w:val="ListNumber"/>
        <w:numPr>
          <w:ilvl w:val="0"/>
          <w:numId w:val="0"/>
        </w:numPr>
        <w:ind w:left="1440" w:hanging="1440"/>
        <w:rPr>
          <w:rFonts w:ascii="Arial" w:hAnsi="Arial" w:cs="Arial"/>
        </w:rPr>
      </w:pPr>
    </w:p>
    <w:p w14:paraId="35FE2FD0" w14:textId="77777777" w:rsidR="00C07C54" w:rsidRPr="001C2B3D" w:rsidRDefault="00C07C54" w:rsidP="001179AE">
      <w:pPr>
        <w:pStyle w:val="ListNumber"/>
        <w:numPr>
          <w:ilvl w:val="0"/>
          <w:numId w:val="0"/>
        </w:numPr>
        <w:ind w:left="1440" w:hanging="1440"/>
        <w:rPr>
          <w:rFonts w:ascii="Arial" w:hAnsi="Arial" w:cs="Arial"/>
          <w:sz w:val="18"/>
          <w:szCs w:val="18"/>
        </w:rPr>
      </w:pPr>
    </w:p>
    <w:p w14:paraId="34F1CEA5" w14:textId="77777777" w:rsidR="003406F0" w:rsidRPr="001C2B3D" w:rsidRDefault="003406F0" w:rsidP="001179AE">
      <w:pPr>
        <w:pStyle w:val="ListNumber"/>
        <w:numPr>
          <w:ilvl w:val="0"/>
          <w:numId w:val="0"/>
        </w:numPr>
        <w:ind w:left="1440" w:hanging="1440"/>
        <w:rPr>
          <w:rFonts w:ascii="Arial" w:hAnsi="Arial" w:cs="Arial"/>
          <w:sz w:val="18"/>
          <w:szCs w:val="18"/>
        </w:rPr>
      </w:pPr>
    </w:p>
    <w:p w14:paraId="558F1F22" w14:textId="620091EE" w:rsidR="001179AE" w:rsidRDefault="001179AE" w:rsidP="001179AE">
      <w:pPr>
        <w:pStyle w:val="ListNumber"/>
        <w:numPr>
          <w:ilvl w:val="0"/>
          <w:numId w:val="0"/>
        </w:numPr>
        <w:ind w:left="1440" w:hanging="1440"/>
        <w:rPr>
          <w:rFonts w:ascii="Arial" w:hAnsi="Arial" w:cs="Arial"/>
        </w:rPr>
      </w:pPr>
      <w:r w:rsidRPr="00264D3C">
        <w:rPr>
          <w:rFonts w:ascii="Arial" w:hAnsi="Arial" w:cs="Arial"/>
        </w:rPr>
        <w:t>2526/</w:t>
      </w:r>
      <w:r w:rsidR="00925ACB">
        <w:rPr>
          <w:rFonts w:ascii="Arial" w:hAnsi="Arial" w:cs="Arial"/>
        </w:rPr>
        <w:t>100</w:t>
      </w:r>
      <w:r w:rsidRPr="00264D3C">
        <w:rPr>
          <w:rFonts w:ascii="Arial" w:hAnsi="Arial" w:cs="Arial"/>
        </w:rPr>
        <w:tab/>
        <w:t>To agree whether to request that any plans should be referred to the Plans Panel</w:t>
      </w:r>
    </w:p>
    <w:p w14:paraId="679C1B7C" w14:textId="26740AE0" w:rsidR="0037625B" w:rsidRPr="0037625B" w:rsidRDefault="0037625B" w:rsidP="001179AE">
      <w:pPr>
        <w:pStyle w:val="ListNumber"/>
        <w:numPr>
          <w:ilvl w:val="0"/>
          <w:numId w:val="0"/>
        </w:numPr>
        <w:ind w:left="1440" w:hanging="1440"/>
        <w:rPr>
          <w:rFonts w:ascii="Arial" w:hAnsi="Arial" w:cs="Arial"/>
          <w:b/>
          <w:bCs/>
        </w:rPr>
      </w:pPr>
      <w:r w:rsidRPr="0037625B">
        <w:rPr>
          <w:rFonts w:ascii="Arial" w:hAnsi="Arial" w:cs="Arial"/>
          <w:b/>
          <w:bCs/>
        </w:rPr>
        <w:t>Resolved that no plans should be referred to the Plans Panel.</w:t>
      </w:r>
    </w:p>
    <w:p w14:paraId="6EAA5110" w14:textId="77777777" w:rsidR="001179AE" w:rsidRPr="00264D3C" w:rsidRDefault="001179AE" w:rsidP="001179AE">
      <w:pPr>
        <w:pStyle w:val="ListNumber"/>
        <w:numPr>
          <w:ilvl w:val="0"/>
          <w:numId w:val="0"/>
        </w:numPr>
        <w:ind w:left="360"/>
        <w:rPr>
          <w:rFonts w:ascii="Arial" w:hAnsi="Arial" w:cs="Arial"/>
        </w:rPr>
      </w:pPr>
    </w:p>
    <w:p w14:paraId="16F4BA5E" w14:textId="211EFB36" w:rsidR="001179AE" w:rsidRDefault="001179AE" w:rsidP="001179AE">
      <w:pPr>
        <w:pStyle w:val="ListNumber"/>
        <w:numPr>
          <w:ilvl w:val="0"/>
          <w:numId w:val="0"/>
        </w:numPr>
        <w:ind w:left="1440" w:hanging="1440"/>
        <w:rPr>
          <w:rFonts w:ascii="Arial" w:hAnsi="Arial" w:cs="Arial"/>
        </w:rPr>
      </w:pPr>
      <w:r w:rsidRPr="00264D3C">
        <w:rPr>
          <w:rFonts w:ascii="Arial" w:hAnsi="Arial" w:cs="Arial"/>
        </w:rPr>
        <w:t>2526/</w:t>
      </w:r>
      <w:r w:rsidR="00925ACB">
        <w:rPr>
          <w:rFonts w:ascii="Arial" w:hAnsi="Arial" w:cs="Arial"/>
        </w:rPr>
        <w:t>101</w:t>
      </w:r>
      <w:r w:rsidRPr="00264D3C">
        <w:rPr>
          <w:rFonts w:ascii="Arial" w:hAnsi="Arial" w:cs="Arial"/>
        </w:rPr>
        <w:tab/>
        <w:t xml:space="preserve">To confirm the date of the next meeting as </w:t>
      </w:r>
      <w:r w:rsidR="005A5A23">
        <w:rPr>
          <w:rFonts w:ascii="Arial" w:hAnsi="Arial" w:cs="Arial"/>
        </w:rPr>
        <w:t>Monday,13</w:t>
      </w:r>
      <w:r w:rsidR="005A5A23" w:rsidRPr="005A5A23">
        <w:rPr>
          <w:rFonts w:ascii="Arial" w:hAnsi="Arial" w:cs="Arial"/>
          <w:vertAlign w:val="superscript"/>
        </w:rPr>
        <w:t>th</w:t>
      </w:r>
      <w:r w:rsidR="005A5A23">
        <w:rPr>
          <w:rFonts w:ascii="Arial" w:hAnsi="Arial" w:cs="Arial"/>
        </w:rPr>
        <w:t xml:space="preserve"> April </w:t>
      </w:r>
      <w:r w:rsidR="006271A7" w:rsidRPr="00264D3C">
        <w:rPr>
          <w:rFonts w:ascii="Arial" w:hAnsi="Arial" w:cs="Arial"/>
        </w:rPr>
        <w:t xml:space="preserve"> 2026</w:t>
      </w:r>
      <w:r w:rsidRPr="00264D3C">
        <w:rPr>
          <w:rFonts w:ascii="Arial" w:hAnsi="Arial" w:cs="Arial"/>
        </w:rPr>
        <w:t xml:space="preserve"> at 6.30pm</w:t>
      </w:r>
    </w:p>
    <w:p w14:paraId="2F4F3FCE" w14:textId="68F9BF2E" w:rsidR="0037625B" w:rsidRDefault="0037625B" w:rsidP="001179AE">
      <w:pPr>
        <w:pStyle w:val="ListNumber"/>
        <w:numPr>
          <w:ilvl w:val="0"/>
          <w:numId w:val="0"/>
        </w:numPr>
        <w:ind w:left="1440" w:hanging="1440"/>
        <w:rPr>
          <w:rFonts w:ascii="Arial" w:hAnsi="Arial" w:cs="Arial"/>
          <w:b/>
          <w:bCs/>
        </w:rPr>
      </w:pPr>
      <w:r w:rsidRPr="0037625B">
        <w:rPr>
          <w:rFonts w:ascii="Arial" w:hAnsi="Arial" w:cs="Arial"/>
          <w:b/>
          <w:bCs/>
        </w:rPr>
        <w:t>Meeting date confirmed as 13</w:t>
      </w:r>
      <w:r w:rsidRPr="0037625B">
        <w:rPr>
          <w:rFonts w:ascii="Arial" w:hAnsi="Arial" w:cs="Arial"/>
          <w:b/>
          <w:bCs/>
          <w:vertAlign w:val="superscript"/>
        </w:rPr>
        <w:t>th</w:t>
      </w:r>
      <w:r w:rsidRPr="0037625B">
        <w:rPr>
          <w:rFonts w:ascii="Arial" w:hAnsi="Arial" w:cs="Arial"/>
          <w:b/>
          <w:bCs/>
        </w:rPr>
        <w:t xml:space="preserve"> April 20206 at 6:30pm. </w:t>
      </w:r>
    </w:p>
    <w:p w14:paraId="30341D88" w14:textId="77777777" w:rsidR="0037625B" w:rsidRDefault="0037625B" w:rsidP="001179AE">
      <w:pPr>
        <w:pStyle w:val="ListNumber"/>
        <w:numPr>
          <w:ilvl w:val="0"/>
          <w:numId w:val="0"/>
        </w:numPr>
        <w:ind w:left="1440" w:hanging="1440"/>
        <w:rPr>
          <w:rFonts w:ascii="Arial" w:hAnsi="Arial" w:cs="Arial"/>
          <w:b/>
          <w:bCs/>
        </w:rPr>
      </w:pPr>
    </w:p>
    <w:p w14:paraId="58B78825" w14:textId="785B9D24" w:rsidR="0037625B" w:rsidRPr="0037625B" w:rsidRDefault="0037625B" w:rsidP="001179AE">
      <w:pPr>
        <w:pStyle w:val="ListNumber"/>
        <w:numPr>
          <w:ilvl w:val="0"/>
          <w:numId w:val="0"/>
        </w:numPr>
        <w:ind w:left="1440" w:hanging="1440"/>
        <w:rPr>
          <w:rFonts w:ascii="Arial" w:hAnsi="Arial" w:cs="Arial"/>
          <w:b/>
          <w:bCs/>
        </w:rPr>
      </w:pPr>
      <w:r>
        <w:rPr>
          <w:rFonts w:ascii="Arial" w:hAnsi="Arial" w:cs="Arial"/>
          <w:b/>
          <w:bCs/>
        </w:rPr>
        <w:t>Meeting closed at</w:t>
      </w:r>
      <w:r w:rsidR="00163589">
        <w:rPr>
          <w:rFonts w:ascii="Arial" w:hAnsi="Arial" w:cs="Arial"/>
          <w:b/>
          <w:bCs/>
        </w:rPr>
        <w:t xml:space="preserve"> 6:38pm </w:t>
      </w:r>
      <w:r>
        <w:rPr>
          <w:rFonts w:ascii="Arial" w:hAnsi="Arial" w:cs="Arial"/>
          <w:b/>
          <w:bCs/>
        </w:rPr>
        <w:t>by the Chairman.</w:t>
      </w:r>
    </w:p>
    <w:p w14:paraId="3E36C0CC" w14:textId="52E8384F" w:rsidR="001179AE" w:rsidRPr="00264D3C" w:rsidRDefault="001179AE">
      <w:pPr>
        <w:rPr>
          <w:rFonts w:ascii="Arial" w:hAnsi="Arial" w:cs="Arial"/>
          <w:sz w:val="22"/>
          <w:szCs w:val="22"/>
        </w:rPr>
      </w:pPr>
      <w:r w:rsidRPr="00264D3C">
        <w:rPr>
          <w:rFonts w:ascii="Arial" w:hAnsi="Arial" w:cs="Arial"/>
          <w:sz w:val="22"/>
          <w:szCs w:val="22"/>
        </w:rPr>
        <w:br/>
        <w:t>Issued by Jennifer Walper Roberts, Parish Clerk</w:t>
      </w:r>
      <w:r w:rsidR="003406F0" w:rsidRPr="00264D3C">
        <w:rPr>
          <w:rFonts w:ascii="Arial" w:hAnsi="Arial" w:cs="Arial"/>
          <w:sz w:val="22"/>
          <w:szCs w:val="22"/>
        </w:rPr>
        <w:t xml:space="preserve">. </w:t>
      </w:r>
      <w:r w:rsidRPr="00264D3C">
        <w:rPr>
          <w:rFonts w:ascii="Arial" w:hAnsi="Arial" w:cs="Arial"/>
          <w:sz w:val="22"/>
          <w:szCs w:val="22"/>
        </w:rPr>
        <w:t>Copies of the minutes of this meeting will be available on the Parish Council website: www.alwoodleyparishcouncil.gov.uk. Copies are also available upon request to the Parish Clerk, the.clerk@alwoodleyparishcouncil.gov.uk Alwoodley Parish Council, 60 The Avenue, Alwoodley LS17 7NZ</w:t>
      </w:r>
    </w:p>
    <w:sectPr w:rsidR="001179AE" w:rsidRPr="00264D3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4459" w14:textId="77777777" w:rsidR="00733314" w:rsidRDefault="00733314" w:rsidP="001179AE">
      <w:r>
        <w:separator/>
      </w:r>
    </w:p>
  </w:endnote>
  <w:endnote w:type="continuationSeparator" w:id="0">
    <w:p w14:paraId="5AA61649" w14:textId="77777777" w:rsidR="00733314" w:rsidRDefault="00733314" w:rsidP="0011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1C26" w14:textId="77777777" w:rsidR="00733314" w:rsidRDefault="00733314" w:rsidP="001179AE">
      <w:r>
        <w:separator/>
      </w:r>
    </w:p>
  </w:footnote>
  <w:footnote w:type="continuationSeparator" w:id="0">
    <w:p w14:paraId="20CA6A1B" w14:textId="77777777" w:rsidR="00733314" w:rsidRDefault="00733314" w:rsidP="0011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2D31" w14:textId="007D6AB1" w:rsidR="001179AE" w:rsidRDefault="001179AE" w:rsidP="001179AE">
    <w:pPr>
      <w:pStyle w:val="Header"/>
      <w:jc w:val="center"/>
    </w:pPr>
    <w:r w:rsidRPr="00550EC3">
      <w:rPr>
        <w:noProof/>
        <w:lang w:val="en-GB" w:eastAsia="en-GB"/>
      </w:rPr>
      <w:drawing>
        <wp:inline distT="0" distB="0" distL="0" distR="0" wp14:anchorId="6672BB06" wp14:editId="5A7DD442">
          <wp:extent cx="1895474" cy="717704"/>
          <wp:effectExtent l="0" t="0" r="0" b="6350"/>
          <wp:docPr id="2013289640" name="Picture 1"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34940" name="Picture 1" descr="A logo with green and blue leaves&#10;&#10;AI-generated content may be incorrect."/>
                  <pic:cNvPicPr/>
                </pic:nvPicPr>
                <pic:blipFill>
                  <a:blip r:embed="rId1"/>
                  <a:stretch>
                    <a:fillRect/>
                  </a:stretch>
                </pic:blipFill>
                <pic:spPr>
                  <a:xfrm>
                    <a:off x="0" y="0"/>
                    <a:ext cx="1906925" cy="722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91E4636"/>
    <w:lvl w:ilvl="0">
      <w:start w:val="1"/>
      <w:numFmt w:val="decimal"/>
      <w:pStyle w:val="ListNumber"/>
      <w:lvlText w:val="%1."/>
      <w:lvlJc w:val="left"/>
      <w:pPr>
        <w:tabs>
          <w:tab w:val="num" w:pos="360"/>
        </w:tabs>
        <w:ind w:left="360" w:hanging="360"/>
      </w:pPr>
    </w:lvl>
  </w:abstractNum>
  <w:abstractNum w:abstractNumId="1" w15:restartNumberingAfterBreak="0">
    <w:nsid w:val="4F227E51"/>
    <w:multiLevelType w:val="hybridMultilevel"/>
    <w:tmpl w:val="3DC64E7E"/>
    <w:lvl w:ilvl="0" w:tplc="0C8E0C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01633823">
    <w:abstractNumId w:val="0"/>
  </w:num>
  <w:num w:numId="2" w16cid:durableId="93914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E"/>
    <w:rsid w:val="00092756"/>
    <w:rsid w:val="000A3075"/>
    <w:rsid w:val="000D4B05"/>
    <w:rsid w:val="001179AE"/>
    <w:rsid w:val="00163589"/>
    <w:rsid w:val="00166661"/>
    <w:rsid w:val="00181AF0"/>
    <w:rsid w:val="00192407"/>
    <w:rsid w:val="001A0F62"/>
    <w:rsid w:val="001C2B3D"/>
    <w:rsid w:val="001D3A3F"/>
    <w:rsid w:val="00204043"/>
    <w:rsid w:val="00264D3C"/>
    <w:rsid w:val="00271E7A"/>
    <w:rsid w:val="002936EA"/>
    <w:rsid w:val="002938EB"/>
    <w:rsid w:val="003406F0"/>
    <w:rsid w:val="0037625B"/>
    <w:rsid w:val="00383BD5"/>
    <w:rsid w:val="003E31C0"/>
    <w:rsid w:val="00401C33"/>
    <w:rsid w:val="00410123"/>
    <w:rsid w:val="004329D1"/>
    <w:rsid w:val="004626DE"/>
    <w:rsid w:val="004C5CAD"/>
    <w:rsid w:val="004D13F6"/>
    <w:rsid w:val="005128FA"/>
    <w:rsid w:val="005A5A23"/>
    <w:rsid w:val="005C2419"/>
    <w:rsid w:val="005C6B4D"/>
    <w:rsid w:val="006271A7"/>
    <w:rsid w:val="0064238E"/>
    <w:rsid w:val="00647B52"/>
    <w:rsid w:val="006662F5"/>
    <w:rsid w:val="006915BA"/>
    <w:rsid w:val="006B68D7"/>
    <w:rsid w:val="00702F52"/>
    <w:rsid w:val="0071245B"/>
    <w:rsid w:val="00733314"/>
    <w:rsid w:val="007D2915"/>
    <w:rsid w:val="00817551"/>
    <w:rsid w:val="00925ACB"/>
    <w:rsid w:val="00993010"/>
    <w:rsid w:val="009E1A4E"/>
    <w:rsid w:val="00A1502B"/>
    <w:rsid w:val="00AB3167"/>
    <w:rsid w:val="00AE4BD1"/>
    <w:rsid w:val="00B44B92"/>
    <w:rsid w:val="00B93EE4"/>
    <w:rsid w:val="00BE1644"/>
    <w:rsid w:val="00C07C54"/>
    <w:rsid w:val="00C40927"/>
    <w:rsid w:val="00CD5951"/>
    <w:rsid w:val="00D13E64"/>
    <w:rsid w:val="00D87001"/>
    <w:rsid w:val="00DE4305"/>
    <w:rsid w:val="00E14E7F"/>
    <w:rsid w:val="00E40BB7"/>
    <w:rsid w:val="00E5505A"/>
    <w:rsid w:val="00E62152"/>
    <w:rsid w:val="00EC4F04"/>
    <w:rsid w:val="00F15B49"/>
    <w:rsid w:val="00F3678E"/>
    <w:rsid w:val="00FB4E26"/>
    <w:rsid w:val="00FD2D06"/>
    <w:rsid w:val="00FE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D04"/>
  <w15:chartTrackingRefBased/>
  <w15:docId w15:val="{D85C92B2-DCE1-4484-8BA6-5EA2CB0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F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179AE"/>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1179AE"/>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unhideWhenUsed/>
    <w:qFormat/>
    <w:rsid w:val="001179AE"/>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11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AE"/>
    <w:rPr>
      <w:rFonts w:eastAsiaTheme="majorEastAsia" w:cstheme="majorBidi"/>
      <w:color w:val="272727" w:themeColor="text1" w:themeTint="D8"/>
    </w:rPr>
  </w:style>
  <w:style w:type="paragraph" w:styleId="Title">
    <w:name w:val="Title"/>
    <w:basedOn w:val="Normal"/>
    <w:next w:val="Normal"/>
    <w:link w:val="TitleChar"/>
    <w:uiPriority w:val="10"/>
    <w:qFormat/>
    <w:rsid w:val="001179AE"/>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1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AE"/>
    <w:pPr>
      <w:numPr>
        <w:ilvl w:val="1"/>
      </w:numPr>
      <w:spacing w:after="200" w:line="276"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11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AE"/>
    <w:pPr>
      <w:spacing w:before="160" w:after="200" w:line="276" w:lineRule="auto"/>
      <w:jc w:val="center"/>
    </w:pPr>
    <w:rPr>
      <w:rFonts w:asciiTheme="minorHAnsi" w:eastAsiaTheme="minorEastAsia"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1179AE"/>
    <w:rPr>
      <w:i/>
      <w:iCs/>
      <w:color w:val="404040" w:themeColor="text1" w:themeTint="BF"/>
    </w:rPr>
  </w:style>
  <w:style w:type="paragraph" w:styleId="ListParagraph">
    <w:name w:val="List Paragraph"/>
    <w:basedOn w:val="Normal"/>
    <w:uiPriority w:val="34"/>
    <w:qFormat/>
    <w:rsid w:val="001179AE"/>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IntenseEmphasis">
    <w:name w:val="Intense Emphasis"/>
    <w:basedOn w:val="DefaultParagraphFont"/>
    <w:uiPriority w:val="21"/>
    <w:qFormat/>
    <w:rsid w:val="001179AE"/>
    <w:rPr>
      <w:i/>
      <w:iCs/>
      <w:color w:val="0F4761" w:themeColor="accent1" w:themeShade="BF"/>
    </w:rPr>
  </w:style>
  <w:style w:type="paragraph" w:styleId="IntenseQuote">
    <w:name w:val="Intense Quote"/>
    <w:basedOn w:val="Normal"/>
    <w:next w:val="Normal"/>
    <w:link w:val="IntenseQuoteChar"/>
    <w:uiPriority w:val="30"/>
    <w:qFormat/>
    <w:rsid w:val="001179A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cstheme="minorBid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1179AE"/>
    <w:rPr>
      <w:i/>
      <w:iCs/>
      <w:color w:val="0F4761" w:themeColor="accent1" w:themeShade="BF"/>
    </w:rPr>
  </w:style>
  <w:style w:type="character" w:styleId="IntenseReference">
    <w:name w:val="Intense Reference"/>
    <w:basedOn w:val="DefaultParagraphFont"/>
    <w:uiPriority w:val="32"/>
    <w:qFormat/>
    <w:rsid w:val="001179AE"/>
    <w:rPr>
      <w:b/>
      <w:bCs/>
      <w:smallCaps/>
      <w:color w:val="0F4761" w:themeColor="accent1" w:themeShade="BF"/>
      <w:spacing w:val="5"/>
    </w:rPr>
  </w:style>
  <w:style w:type="paragraph" w:styleId="ListNumber">
    <w:name w:val="List Number"/>
    <w:basedOn w:val="Normal"/>
    <w:uiPriority w:val="99"/>
    <w:unhideWhenUsed/>
    <w:rsid w:val="001179AE"/>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1179AE"/>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9AE"/>
    <w:rPr>
      <w:color w:val="467886" w:themeColor="hyperlink"/>
      <w:u w:val="single"/>
    </w:rPr>
  </w:style>
  <w:style w:type="paragraph" w:customStyle="1" w:styleId="address">
    <w:name w:val="address"/>
    <w:basedOn w:val="Normal"/>
    <w:rsid w:val="001179AE"/>
    <w:pPr>
      <w:spacing w:before="100" w:beforeAutospacing="1" w:after="100" w:afterAutospacing="1"/>
    </w:pPr>
  </w:style>
  <w:style w:type="paragraph" w:customStyle="1" w:styleId="metainfo">
    <w:name w:val="metainfo"/>
    <w:basedOn w:val="Normal"/>
    <w:rsid w:val="001179AE"/>
    <w:pPr>
      <w:spacing w:before="100" w:beforeAutospacing="1" w:after="100" w:afterAutospacing="1"/>
    </w:pPr>
  </w:style>
  <w:style w:type="character" w:customStyle="1" w:styleId="divider">
    <w:name w:val="divider"/>
    <w:basedOn w:val="DefaultParagraphFont"/>
    <w:rsid w:val="001179AE"/>
  </w:style>
  <w:style w:type="paragraph" w:styleId="Header">
    <w:name w:val="header"/>
    <w:basedOn w:val="Normal"/>
    <w:link w:val="Head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1179AE"/>
    <w:rPr>
      <w:rFonts w:eastAsiaTheme="minorEastAsia"/>
      <w:kern w:val="0"/>
      <w:sz w:val="22"/>
      <w:szCs w:val="22"/>
      <w:lang w:val="en-US"/>
      <w14:ligatures w14:val="none"/>
    </w:rPr>
  </w:style>
  <w:style w:type="paragraph" w:styleId="Footer">
    <w:name w:val="footer"/>
    <w:basedOn w:val="Normal"/>
    <w:link w:val="Foot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1179AE"/>
    <w:rPr>
      <w:rFonts w:eastAsiaTheme="minorEastAsia"/>
      <w:kern w:val="0"/>
      <w:sz w:val="22"/>
      <w:szCs w:val="22"/>
      <w:lang w:val="en-US"/>
      <w14:ligatures w14:val="none"/>
    </w:rPr>
  </w:style>
  <w:style w:type="table" w:styleId="TableGridLight">
    <w:name w:val="Grid Table Light"/>
    <w:basedOn w:val="TableNormal"/>
    <w:uiPriority w:val="40"/>
    <w:rsid w:val="00FB4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128FA"/>
    <w:pPr>
      <w:spacing w:before="100" w:beforeAutospacing="1" w:after="100" w:afterAutospacing="1"/>
    </w:pPr>
  </w:style>
  <w:style w:type="character" w:styleId="Strong">
    <w:name w:val="Strong"/>
    <w:basedOn w:val="DefaultParagraphFont"/>
    <w:uiPriority w:val="22"/>
    <w:qFormat/>
    <w:rsid w:val="005128FA"/>
    <w:rPr>
      <w:b/>
      <w:bCs/>
    </w:rPr>
  </w:style>
  <w:style w:type="character" w:styleId="Emphasis">
    <w:name w:val="Emphasis"/>
    <w:basedOn w:val="DefaultParagraphFont"/>
    <w:uiPriority w:val="20"/>
    <w:qFormat/>
    <w:rsid w:val="005128FA"/>
    <w:rPr>
      <w:i/>
      <w:iCs/>
    </w:rPr>
  </w:style>
  <w:style w:type="character" w:styleId="UnresolvedMention">
    <w:name w:val="Unresolved Mention"/>
    <w:basedOn w:val="DefaultParagraphFont"/>
    <w:uiPriority w:val="99"/>
    <w:semiHidden/>
    <w:unhideWhenUsed/>
    <w:rsid w:val="009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planning-committee-draft-minutes-for-approval-2nd-february-2026/" TargetMode="External"/><Relationship Id="rId3" Type="http://schemas.openxmlformats.org/officeDocument/2006/relationships/settings" Target="settings.xml"/><Relationship Id="rId7" Type="http://schemas.openxmlformats.org/officeDocument/2006/relationships/hyperlink" Target="mailto:the.clerk@alwoodl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727</Words>
  <Characters>4054</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4</cp:revision>
  <cp:lastPrinted>2025-12-27T07:50:00Z</cp:lastPrinted>
  <dcterms:created xsi:type="dcterms:W3CDTF">2026-03-02T14:07:00Z</dcterms:created>
  <dcterms:modified xsi:type="dcterms:W3CDTF">2026-03-02T18:38:00Z</dcterms:modified>
</cp:coreProperties>
</file>