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23AB7" w14:textId="254746D4" w:rsidR="004D287C" w:rsidRPr="004D287C" w:rsidRDefault="004D287C" w:rsidP="004D287C"/>
    <w:p w14:paraId="19836A01" w14:textId="77777777" w:rsidR="004D287C" w:rsidRPr="004D287C" w:rsidRDefault="004D287C" w:rsidP="004D287C">
      <w:pPr>
        <w:jc w:val="center"/>
        <w:rPr>
          <w:b/>
          <w:bCs/>
          <w:sz w:val="36"/>
          <w:szCs w:val="36"/>
        </w:rPr>
      </w:pPr>
      <w:r w:rsidRPr="004D287C">
        <w:rPr>
          <w:b/>
          <w:bCs/>
          <w:sz w:val="36"/>
          <w:szCs w:val="36"/>
        </w:rPr>
        <w:t>Alwoodley Parish Council: General Privacy Notice</w:t>
      </w:r>
    </w:p>
    <w:p w14:paraId="618674F0" w14:textId="77777777" w:rsidR="004D287C" w:rsidRPr="004D287C" w:rsidRDefault="004D287C" w:rsidP="004D287C">
      <w:pPr>
        <w:rPr>
          <w:b/>
          <w:bCs/>
        </w:rPr>
      </w:pPr>
      <w:r w:rsidRPr="004D287C">
        <w:rPr>
          <w:b/>
          <w:bCs/>
        </w:rPr>
        <w:t>Your personal data - what is it?</w:t>
      </w:r>
    </w:p>
    <w:p w14:paraId="7E410D73" w14:textId="77777777" w:rsidR="004D287C" w:rsidRPr="004D287C" w:rsidRDefault="004D287C" w:rsidP="004D287C">
      <w:r w:rsidRPr="004D287C">
        <w:t>"Personal data" is any information about a living individual which allows them to be identified from that data (for example a name, photographs, videos, email address, or address). Identification can be direct or by combining it with other information. The processing of personal data is governed by legislation in the United Kingdom, including the General Data Protection Regulation (the "GDPR") and the Human Rights Act.</w:t>
      </w:r>
    </w:p>
    <w:p w14:paraId="20ADF50F" w14:textId="77777777" w:rsidR="004D287C" w:rsidRPr="004D287C" w:rsidRDefault="004D287C" w:rsidP="004D287C">
      <w:pPr>
        <w:rPr>
          <w:b/>
          <w:bCs/>
        </w:rPr>
      </w:pPr>
      <w:r w:rsidRPr="004D287C">
        <w:rPr>
          <w:b/>
          <w:bCs/>
        </w:rPr>
        <w:t>Who are we?</w:t>
      </w:r>
    </w:p>
    <w:p w14:paraId="4C9EF2BA" w14:textId="77777777" w:rsidR="004D287C" w:rsidRPr="004D287C" w:rsidRDefault="004D287C" w:rsidP="004D287C">
      <w:r w:rsidRPr="004D287C">
        <w:t>This Privacy Notice is provided by Alwoodley Parish Council, which is the data controller for your data. Other data controllers the council works with could include:</w:t>
      </w:r>
    </w:p>
    <w:p w14:paraId="08D29ED8" w14:textId="77777777" w:rsidR="004D287C" w:rsidRPr="004D287C" w:rsidRDefault="004D287C" w:rsidP="004D287C">
      <w:pPr>
        <w:numPr>
          <w:ilvl w:val="0"/>
          <w:numId w:val="1"/>
        </w:numPr>
      </w:pPr>
      <w:r w:rsidRPr="004D287C">
        <w:t xml:space="preserve">The principal authority, Leeds City Council </w:t>
      </w:r>
    </w:p>
    <w:p w14:paraId="13246CB5" w14:textId="77777777" w:rsidR="004D287C" w:rsidRPr="004D287C" w:rsidRDefault="004D287C" w:rsidP="004D287C">
      <w:pPr>
        <w:numPr>
          <w:ilvl w:val="0"/>
          <w:numId w:val="1"/>
        </w:numPr>
      </w:pPr>
      <w:r w:rsidRPr="004D287C">
        <w:t xml:space="preserve">Community groups and charities </w:t>
      </w:r>
    </w:p>
    <w:p w14:paraId="776B23FB" w14:textId="77777777" w:rsidR="004D287C" w:rsidRPr="004D287C" w:rsidRDefault="004D287C" w:rsidP="004D287C">
      <w:pPr>
        <w:numPr>
          <w:ilvl w:val="0"/>
          <w:numId w:val="1"/>
        </w:numPr>
      </w:pPr>
      <w:r w:rsidRPr="004D287C">
        <w:t xml:space="preserve">Contractors </w:t>
      </w:r>
    </w:p>
    <w:p w14:paraId="64505848" w14:textId="77777777" w:rsidR="004D287C" w:rsidRPr="004D287C" w:rsidRDefault="004D287C" w:rsidP="004D287C">
      <w:r w:rsidRPr="004D287C">
        <w:t>If processing data jointly, the council and these parties may be "joint data controllers".</w:t>
      </w:r>
    </w:p>
    <w:p w14:paraId="7957A4FC" w14:textId="77777777" w:rsidR="004D287C" w:rsidRPr="004D287C" w:rsidRDefault="004D287C" w:rsidP="004D287C">
      <w:pPr>
        <w:rPr>
          <w:b/>
          <w:bCs/>
        </w:rPr>
      </w:pPr>
      <w:r w:rsidRPr="004D287C">
        <w:rPr>
          <w:b/>
          <w:bCs/>
        </w:rPr>
        <w:t>The personal data the council processes</w:t>
      </w:r>
    </w:p>
    <w:p w14:paraId="326147CA" w14:textId="77777777" w:rsidR="004D287C" w:rsidRPr="004D287C" w:rsidRDefault="004D287C" w:rsidP="004D287C">
      <w:r w:rsidRPr="004D287C">
        <w:t xml:space="preserve">The council will process some or </w:t>
      </w:r>
      <w:proofErr w:type="gramStart"/>
      <w:r w:rsidRPr="004D287C">
        <w:t>all of</w:t>
      </w:r>
      <w:proofErr w:type="gramEnd"/>
      <w:r w:rsidRPr="004D287C">
        <w:t xml:space="preserve"> the following personal data where necessary:</w:t>
      </w:r>
    </w:p>
    <w:p w14:paraId="590BEE1E" w14:textId="77777777" w:rsidR="004D287C" w:rsidRPr="004D287C" w:rsidRDefault="004D287C" w:rsidP="004D287C">
      <w:pPr>
        <w:numPr>
          <w:ilvl w:val="0"/>
          <w:numId w:val="2"/>
        </w:numPr>
      </w:pPr>
      <w:r w:rsidRPr="004D287C">
        <w:t>Names, titles, aliases, and photographs.</w:t>
      </w:r>
    </w:p>
    <w:p w14:paraId="39BAD7A8" w14:textId="77777777" w:rsidR="004D287C" w:rsidRPr="004D287C" w:rsidRDefault="004D287C" w:rsidP="004D287C">
      <w:pPr>
        <w:numPr>
          <w:ilvl w:val="0"/>
          <w:numId w:val="2"/>
        </w:numPr>
      </w:pPr>
      <w:r w:rsidRPr="004D287C">
        <w:t>Contact details such as telephone numbers, addresses, and email addresses.</w:t>
      </w:r>
    </w:p>
    <w:p w14:paraId="4FF00AF1" w14:textId="77777777" w:rsidR="004D287C" w:rsidRPr="004D287C" w:rsidRDefault="004D287C" w:rsidP="004D287C">
      <w:pPr>
        <w:numPr>
          <w:ilvl w:val="0"/>
          <w:numId w:val="2"/>
        </w:numPr>
      </w:pPr>
      <w:r w:rsidRPr="004D287C">
        <w:t>Information such as gender, age, marital status, nationality, education/work history, and family composition.</w:t>
      </w:r>
    </w:p>
    <w:p w14:paraId="46E0A142" w14:textId="77777777" w:rsidR="004D287C" w:rsidRPr="004D287C" w:rsidRDefault="004D287C" w:rsidP="004D287C">
      <w:pPr>
        <w:numPr>
          <w:ilvl w:val="0"/>
          <w:numId w:val="2"/>
        </w:numPr>
      </w:pPr>
      <w:r w:rsidRPr="004D287C">
        <w:t>Financial identifiers such as bank account or payment card numbers for activities like hall hire.</w:t>
      </w:r>
    </w:p>
    <w:p w14:paraId="3297356C" w14:textId="77777777" w:rsidR="004D287C" w:rsidRPr="004D287C" w:rsidRDefault="004D287C" w:rsidP="004D287C">
      <w:pPr>
        <w:numPr>
          <w:ilvl w:val="0"/>
          <w:numId w:val="2"/>
        </w:numPr>
      </w:pPr>
      <w:r w:rsidRPr="004D287C">
        <w:t>Sensitive or "special categories" of data, including racial/ethnic origin, mental/physical health, political beliefs, and genetic or biometric data.</w:t>
      </w:r>
    </w:p>
    <w:p w14:paraId="6DE93EE8" w14:textId="77777777" w:rsidR="004D287C" w:rsidRPr="004D287C" w:rsidRDefault="004D287C" w:rsidP="004D287C">
      <w:pPr>
        <w:rPr>
          <w:b/>
          <w:bCs/>
        </w:rPr>
      </w:pPr>
      <w:r w:rsidRPr="004D287C">
        <w:rPr>
          <w:b/>
          <w:bCs/>
        </w:rPr>
        <w:t>How we use sensitive personal data</w:t>
      </w:r>
    </w:p>
    <w:p w14:paraId="281F3FD8" w14:textId="77777777" w:rsidR="004D287C" w:rsidRPr="004D287C" w:rsidRDefault="004D287C" w:rsidP="004D287C">
      <w:r w:rsidRPr="004D287C">
        <w:t>We may process sensitive data to:</w:t>
      </w:r>
    </w:p>
    <w:p w14:paraId="51E11B28" w14:textId="77777777" w:rsidR="004D287C" w:rsidRPr="004D287C" w:rsidRDefault="004D287C" w:rsidP="004D287C">
      <w:pPr>
        <w:numPr>
          <w:ilvl w:val="0"/>
          <w:numId w:val="3"/>
        </w:numPr>
      </w:pPr>
      <w:r w:rsidRPr="004D287C">
        <w:t>Monitor sick leave and fitness for work.</w:t>
      </w:r>
    </w:p>
    <w:p w14:paraId="43DBB7A1" w14:textId="77777777" w:rsidR="004D287C" w:rsidRPr="004D287C" w:rsidRDefault="004D287C" w:rsidP="004D287C">
      <w:pPr>
        <w:numPr>
          <w:ilvl w:val="0"/>
          <w:numId w:val="3"/>
        </w:numPr>
      </w:pPr>
      <w:r w:rsidRPr="004D287C">
        <w:t>Monitor compliance with equal opportunities legislation.</w:t>
      </w:r>
    </w:p>
    <w:p w14:paraId="5F207D1E" w14:textId="77777777" w:rsidR="004D287C" w:rsidRPr="004D287C" w:rsidRDefault="004D287C" w:rsidP="004D287C">
      <w:pPr>
        <w:numPr>
          <w:ilvl w:val="0"/>
          <w:numId w:val="3"/>
        </w:numPr>
      </w:pPr>
      <w:r w:rsidRPr="004D287C">
        <w:lastRenderedPageBreak/>
        <w:t>Comply with legal requirements.</w:t>
      </w:r>
    </w:p>
    <w:p w14:paraId="7C6CDBBC" w14:textId="77777777" w:rsidR="004D287C" w:rsidRPr="004D287C" w:rsidRDefault="004D287C" w:rsidP="004D287C">
      <w:r w:rsidRPr="004D287C">
        <w:t>These require higher levels of protection and further justification for collecting or storing.</w:t>
      </w:r>
    </w:p>
    <w:p w14:paraId="7736B474" w14:textId="77777777" w:rsidR="004D287C" w:rsidRPr="004D287C" w:rsidRDefault="004D287C" w:rsidP="004D287C">
      <w:pPr>
        <w:rPr>
          <w:b/>
          <w:bCs/>
        </w:rPr>
      </w:pPr>
      <w:r w:rsidRPr="004D287C">
        <w:rPr>
          <w:b/>
          <w:bCs/>
        </w:rPr>
        <w:t>Our compliance with data protection law</w:t>
      </w:r>
    </w:p>
    <w:p w14:paraId="08B5BB68" w14:textId="77777777" w:rsidR="004D287C" w:rsidRPr="004D287C" w:rsidRDefault="004D287C" w:rsidP="004D287C">
      <w:r w:rsidRPr="004D287C">
        <w:t>Personal data must be:</w:t>
      </w:r>
    </w:p>
    <w:p w14:paraId="3EE34299" w14:textId="77777777" w:rsidR="004D287C" w:rsidRPr="004D287C" w:rsidRDefault="004D287C" w:rsidP="004D287C">
      <w:pPr>
        <w:numPr>
          <w:ilvl w:val="0"/>
          <w:numId w:val="4"/>
        </w:numPr>
      </w:pPr>
      <w:r w:rsidRPr="004D287C">
        <w:t>Used lawfully, fairly, and transparently.</w:t>
      </w:r>
    </w:p>
    <w:p w14:paraId="2F7EBBCE" w14:textId="77777777" w:rsidR="004D287C" w:rsidRPr="004D287C" w:rsidRDefault="004D287C" w:rsidP="004D287C">
      <w:pPr>
        <w:numPr>
          <w:ilvl w:val="0"/>
          <w:numId w:val="4"/>
        </w:numPr>
      </w:pPr>
      <w:r w:rsidRPr="004D287C">
        <w:t>Collected only for valid, clearly explained purposes.</w:t>
      </w:r>
    </w:p>
    <w:p w14:paraId="2BF7879B" w14:textId="77777777" w:rsidR="004D287C" w:rsidRPr="004D287C" w:rsidRDefault="004D287C" w:rsidP="004D287C">
      <w:pPr>
        <w:numPr>
          <w:ilvl w:val="0"/>
          <w:numId w:val="4"/>
        </w:numPr>
      </w:pPr>
      <w:r w:rsidRPr="004D287C">
        <w:t>Relevant and limited only to those purposes.</w:t>
      </w:r>
    </w:p>
    <w:p w14:paraId="521A20DF" w14:textId="77777777" w:rsidR="004D287C" w:rsidRPr="004D287C" w:rsidRDefault="004D287C" w:rsidP="004D287C">
      <w:pPr>
        <w:numPr>
          <w:ilvl w:val="0"/>
          <w:numId w:val="4"/>
        </w:numPr>
      </w:pPr>
      <w:r w:rsidRPr="004D287C">
        <w:t>Accurate, kept up to date, and kept only as long as necessary.</w:t>
      </w:r>
    </w:p>
    <w:p w14:paraId="4F6BE380" w14:textId="77777777" w:rsidR="004D287C" w:rsidRPr="004D287C" w:rsidRDefault="004D287C" w:rsidP="004D287C">
      <w:pPr>
        <w:numPr>
          <w:ilvl w:val="0"/>
          <w:numId w:val="4"/>
        </w:numPr>
      </w:pPr>
      <w:r w:rsidRPr="004D287C">
        <w:t>Kept and destroyed securely.</w:t>
      </w:r>
    </w:p>
    <w:p w14:paraId="79039331" w14:textId="77777777" w:rsidR="004D287C" w:rsidRPr="004D287C" w:rsidRDefault="004D287C" w:rsidP="004D287C">
      <w:pPr>
        <w:rPr>
          <w:b/>
          <w:bCs/>
        </w:rPr>
      </w:pPr>
      <w:r w:rsidRPr="004D287C">
        <w:rPr>
          <w:b/>
          <w:bCs/>
        </w:rPr>
        <w:t>Purposes for processing your data</w:t>
      </w:r>
    </w:p>
    <w:p w14:paraId="1932BC02" w14:textId="77777777" w:rsidR="004D287C" w:rsidRPr="004D287C" w:rsidRDefault="004D287C" w:rsidP="004D287C">
      <w:r w:rsidRPr="004D287C">
        <w:t>We use your personal data for purposes including:</w:t>
      </w:r>
    </w:p>
    <w:p w14:paraId="4A636048" w14:textId="77777777" w:rsidR="004D287C" w:rsidRPr="004D287C" w:rsidRDefault="004D287C" w:rsidP="004D287C">
      <w:pPr>
        <w:numPr>
          <w:ilvl w:val="0"/>
          <w:numId w:val="5"/>
        </w:numPr>
      </w:pPr>
      <w:r w:rsidRPr="004D287C">
        <w:t>Delivering public services and informing you of relevant services.</w:t>
      </w:r>
    </w:p>
    <w:p w14:paraId="617195E7" w14:textId="77777777" w:rsidR="004D287C" w:rsidRPr="004D287C" w:rsidRDefault="004D287C" w:rsidP="004D287C">
      <w:pPr>
        <w:numPr>
          <w:ilvl w:val="0"/>
          <w:numId w:val="5"/>
        </w:numPr>
      </w:pPr>
      <w:r w:rsidRPr="004D287C">
        <w:t>Confirming your identity and contacting you by post, email, or social media.</w:t>
      </w:r>
    </w:p>
    <w:p w14:paraId="5D90A066" w14:textId="77777777" w:rsidR="004D287C" w:rsidRPr="004D287C" w:rsidRDefault="004D287C" w:rsidP="004D287C">
      <w:pPr>
        <w:numPr>
          <w:ilvl w:val="0"/>
          <w:numId w:val="5"/>
        </w:numPr>
      </w:pPr>
      <w:r w:rsidRPr="004D287C">
        <w:t>Preventing and detecting fraud and corruption.</w:t>
      </w:r>
    </w:p>
    <w:p w14:paraId="10664EF6" w14:textId="77777777" w:rsidR="004D287C" w:rsidRPr="004D287C" w:rsidRDefault="004D287C" w:rsidP="004D287C">
      <w:pPr>
        <w:numPr>
          <w:ilvl w:val="0"/>
          <w:numId w:val="5"/>
        </w:numPr>
      </w:pPr>
      <w:r w:rsidRPr="004D287C">
        <w:t>Meeting legal and statutory obligations, including safeguarding procedures.</w:t>
      </w:r>
    </w:p>
    <w:p w14:paraId="3FEFE80B" w14:textId="77777777" w:rsidR="004D287C" w:rsidRPr="004D287C" w:rsidRDefault="004D287C" w:rsidP="004D287C">
      <w:pPr>
        <w:numPr>
          <w:ilvl w:val="0"/>
          <w:numId w:val="5"/>
        </w:numPr>
      </w:pPr>
      <w:r w:rsidRPr="004D287C">
        <w:t xml:space="preserve">Maintaining accounts and </w:t>
      </w:r>
      <w:proofErr w:type="gramStart"/>
      <w:r w:rsidRPr="004D287C">
        <w:t>records, and</w:t>
      </w:r>
      <w:proofErr w:type="gramEnd"/>
      <w:r w:rsidRPr="004D287C">
        <w:t xml:space="preserve"> seeking your views.</w:t>
      </w:r>
    </w:p>
    <w:p w14:paraId="71A5BC12" w14:textId="77777777" w:rsidR="004D287C" w:rsidRPr="004D287C" w:rsidRDefault="004D287C" w:rsidP="004D287C">
      <w:pPr>
        <w:numPr>
          <w:ilvl w:val="0"/>
          <w:numId w:val="5"/>
        </w:numPr>
      </w:pPr>
      <w:r w:rsidRPr="004D287C">
        <w:t>Processing financial transactions and statistical analysis.</w:t>
      </w:r>
    </w:p>
    <w:p w14:paraId="7E2CE2B7" w14:textId="77777777" w:rsidR="004D287C" w:rsidRPr="004D287C" w:rsidRDefault="004D287C" w:rsidP="004D287C">
      <w:pPr>
        <w:numPr>
          <w:ilvl w:val="0"/>
          <w:numId w:val="5"/>
        </w:numPr>
      </w:pPr>
      <w:r w:rsidRPr="004D287C">
        <w:t>CCTV systems for crime prevention.</w:t>
      </w:r>
    </w:p>
    <w:p w14:paraId="1B028124" w14:textId="77777777" w:rsidR="004D287C" w:rsidRPr="004D287C" w:rsidRDefault="004D287C" w:rsidP="004D287C">
      <w:pPr>
        <w:rPr>
          <w:b/>
          <w:bCs/>
        </w:rPr>
      </w:pPr>
      <w:r w:rsidRPr="004D287C">
        <w:rPr>
          <w:b/>
          <w:bCs/>
        </w:rPr>
        <w:t>The legal basis for processing</w:t>
      </w:r>
    </w:p>
    <w:p w14:paraId="4A2102E4" w14:textId="77777777" w:rsidR="004D287C" w:rsidRPr="004D287C" w:rsidRDefault="004D287C" w:rsidP="004D287C">
      <w:r w:rsidRPr="004D287C">
        <w:t xml:space="preserve">Most data </w:t>
      </w:r>
      <w:proofErr w:type="gramStart"/>
      <w:r w:rsidRPr="004D287C">
        <w:t>is</w:t>
      </w:r>
      <w:proofErr w:type="gramEnd"/>
      <w:r w:rsidRPr="004D287C">
        <w:t xml:space="preserve"> processed for compliance with a legal obligation or the discharge of statutory functions. We may also process data for the performance of a contract (e.g., allotment garden tenancy) or with your explicit consent.</w:t>
      </w:r>
    </w:p>
    <w:p w14:paraId="6F78C33C" w14:textId="77777777" w:rsidR="004D287C" w:rsidRPr="004D287C" w:rsidRDefault="004D287C" w:rsidP="004D287C">
      <w:pPr>
        <w:rPr>
          <w:b/>
          <w:bCs/>
        </w:rPr>
      </w:pPr>
      <w:r w:rsidRPr="004D287C">
        <w:rPr>
          <w:b/>
          <w:bCs/>
        </w:rPr>
        <w:t>Sharing and retaining your data</w:t>
      </w:r>
    </w:p>
    <w:p w14:paraId="06E6CFE8" w14:textId="77777777" w:rsidR="004D287C" w:rsidRPr="004D287C" w:rsidRDefault="004D287C" w:rsidP="004D287C">
      <w:r w:rsidRPr="004D287C">
        <w:t>We may share your data with other data controllers, agents, suppliers, or other local authorities where necessary. We keep records only as long as needed; for example, financial records are kept for a minimum of 8 years for HMRC audits. Data may also be retained to defend or pursue legal claims.</w:t>
      </w:r>
    </w:p>
    <w:p w14:paraId="5FC2BB8A" w14:textId="77777777" w:rsidR="004D287C" w:rsidRPr="004D287C" w:rsidRDefault="004D287C" w:rsidP="004D287C">
      <w:pPr>
        <w:rPr>
          <w:b/>
          <w:bCs/>
        </w:rPr>
      </w:pPr>
      <w:r w:rsidRPr="004D287C">
        <w:rPr>
          <w:b/>
          <w:bCs/>
        </w:rPr>
        <w:t>Your rights</w:t>
      </w:r>
    </w:p>
    <w:p w14:paraId="4CA1892E" w14:textId="77777777" w:rsidR="004D287C" w:rsidRPr="004D287C" w:rsidRDefault="004D287C" w:rsidP="004D287C">
      <w:r w:rsidRPr="004D287C">
        <w:lastRenderedPageBreak/>
        <w:t>You have the following rights regarding your personal data:</w:t>
      </w:r>
    </w:p>
    <w:p w14:paraId="6C1880B3" w14:textId="77777777" w:rsidR="004D287C" w:rsidRPr="004D287C" w:rsidRDefault="004D287C" w:rsidP="004D287C">
      <w:pPr>
        <w:numPr>
          <w:ilvl w:val="0"/>
          <w:numId w:val="6"/>
        </w:numPr>
      </w:pPr>
      <w:r w:rsidRPr="004D287C">
        <w:rPr>
          <w:b/>
          <w:bCs/>
        </w:rPr>
        <w:t>Access:</w:t>
      </w:r>
      <w:r w:rsidRPr="004D287C">
        <w:t xml:space="preserve"> Request the data we hold </w:t>
      </w:r>
      <w:proofErr w:type="gramStart"/>
      <w:r w:rsidRPr="004D287C">
        <w:t>on</w:t>
      </w:r>
      <w:proofErr w:type="gramEnd"/>
      <w:r w:rsidRPr="004D287C">
        <w:t xml:space="preserve"> you (requests are usually responded to within one month).</w:t>
      </w:r>
    </w:p>
    <w:p w14:paraId="030E4ED0" w14:textId="77777777" w:rsidR="004D287C" w:rsidRPr="004D287C" w:rsidRDefault="004D287C" w:rsidP="004D287C">
      <w:pPr>
        <w:numPr>
          <w:ilvl w:val="0"/>
          <w:numId w:val="6"/>
        </w:numPr>
      </w:pPr>
      <w:r w:rsidRPr="004D287C">
        <w:rPr>
          <w:b/>
          <w:bCs/>
        </w:rPr>
        <w:t>Correction:</w:t>
      </w:r>
      <w:r w:rsidRPr="004D287C">
        <w:t xml:space="preserve"> Update out-of-date or incorrect information.</w:t>
      </w:r>
    </w:p>
    <w:p w14:paraId="56F237BC" w14:textId="77777777" w:rsidR="004D287C" w:rsidRPr="004D287C" w:rsidRDefault="004D287C" w:rsidP="004D287C">
      <w:pPr>
        <w:numPr>
          <w:ilvl w:val="0"/>
          <w:numId w:val="6"/>
        </w:numPr>
      </w:pPr>
      <w:r w:rsidRPr="004D287C">
        <w:rPr>
          <w:b/>
          <w:bCs/>
        </w:rPr>
        <w:t>Erasure:</w:t>
      </w:r>
      <w:r w:rsidRPr="004D287C">
        <w:t xml:space="preserve"> Request that we delete your data.</w:t>
      </w:r>
    </w:p>
    <w:p w14:paraId="25510DA7" w14:textId="77777777" w:rsidR="004D287C" w:rsidRPr="004D287C" w:rsidRDefault="004D287C" w:rsidP="004D287C">
      <w:pPr>
        <w:numPr>
          <w:ilvl w:val="0"/>
          <w:numId w:val="6"/>
        </w:numPr>
      </w:pPr>
      <w:r w:rsidRPr="004D287C">
        <w:rPr>
          <w:b/>
          <w:bCs/>
        </w:rPr>
        <w:t>Objection/Restriction:</w:t>
      </w:r>
      <w:r w:rsidRPr="004D287C">
        <w:t xml:space="preserve"> Request that we stop or limit processing.</w:t>
      </w:r>
    </w:p>
    <w:p w14:paraId="31858ECB" w14:textId="77777777" w:rsidR="004D287C" w:rsidRPr="004D287C" w:rsidRDefault="004D287C" w:rsidP="004D287C">
      <w:pPr>
        <w:numPr>
          <w:ilvl w:val="0"/>
          <w:numId w:val="6"/>
        </w:numPr>
      </w:pPr>
      <w:r w:rsidRPr="004D287C">
        <w:rPr>
          <w:b/>
          <w:bCs/>
        </w:rPr>
        <w:t>Portability:</w:t>
      </w:r>
      <w:r w:rsidRPr="004D287C">
        <w:t xml:space="preserve"> Request the transfer of data to another controller.</w:t>
      </w:r>
    </w:p>
    <w:p w14:paraId="6BC3D464" w14:textId="77777777" w:rsidR="004D287C" w:rsidRPr="004D287C" w:rsidRDefault="004D287C" w:rsidP="004D287C">
      <w:pPr>
        <w:numPr>
          <w:ilvl w:val="0"/>
          <w:numId w:val="6"/>
        </w:numPr>
      </w:pPr>
      <w:r w:rsidRPr="004D287C">
        <w:rPr>
          <w:b/>
          <w:bCs/>
        </w:rPr>
        <w:t>Withdraw Consent:</w:t>
      </w:r>
      <w:r w:rsidRPr="004D287C">
        <w:t xml:space="preserve"> Withdraw consent at any time.</w:t>
      </w:r>
    </w:p>
    <w:p w14:paraId="52B7E794" w14:textId="77777777" w:rsidR="004D287C" w:rsidRPr="004D287C" w:rsidRDefault="004D287C" w:rsidP="004D287C">
      <w:pPr>
        <w:numPr>
          <w:ilvl w:val="0"/>
          <w:numId w:val="6"/>
        </w:numPr>
      </w:pPr>
      <w:r w:rsidRPr="004D287C">
        <w:rPr>
          <w:b/>
          <w:bCs/>
        </w:rPr>
        <w:t>Complaint:</w:t>
      </w:r>
      <w:r w:rsidRPr="004D287C">
        <w:t xml:space="preserve"> Lodge a complaint with the Information Commissioner's Office (ICO) at 0303 123 1113.</w:t>
      </w:r>
    </w:p>
    <w:p w14:paraId="743BFE4A" w14:textId="77777777" w:rsidR="004D287C" w:rsidRPr="004D287C" w:rsidRDefault="004D287C" w:rsidP="004D287C">
      <w:pPr>
        <w:rPr>
          <w:b/>
          <w:bCs/>
        </w:rPr>
      </w:pPr>
      <w:r w:rsidRPr="004D287C">
        <w:rPr>
          <w:b/>
          <w:bCs/>
        </w:rPr>
        <w:t>Transfer of Data Abroad</w:t>
      </w:r>
    </w:p>
    <w:p w14:paraId="3C9761CE" w14:textId="77777777" w:rsidR="004D287C" w:rsidRPr="004D287C" w:rsidRDefault="004D287C" w:rsidP="004D287C">
      <w:r w:rsidRPr="004D287C">
        <w:t>Data transferred outside the European Economic Area (EEA) will only be placed on systems with equivalent protection measures.</w:t>
      </w:r>
    </w:p>
    <w:p w14:paraId="168FFEAB" w14:textId="77777777" w:rsidR="004D287C" w:rsidRPr="004D287C" w:rsidRDefault="004D287C" w:rsidP="004D287C">
      <w:pPr>
        <w:rPr>
          <w:b/>
          <w:bCs/>
        </w:rPr>
      </w:pPr>
      <w:r w:rsidRPr="004D287C">
        <w:rPr>
          <w:b/>
          <w:bCs/>
        </w:rPr>
        <w:t>Contact Details</w:t>
      </w:r>
    </w:p>
    <w:p w14:paraId="2D29B000" w14:textId="77777777" w:rsidR="004D287C" w:rsidRPr="004D287C" w:rsidRDefault="004D287C" w:rsidP="004D287C">
      <w:r w:rsidRPr="004D287C">
        <w:t>For questions, rights, or complaints, please contact:</w:t>
      </w:r>
    </w:p>
    <w:p w14:paraId="3351CD96" w14:textId="77777777" w:rsidR="004D287C" w:rsidRPr="004D287C" w:rsidRDefault="004D287C" w:rsidP="004D287C">
      <w:r w:rsidRPr="004D287C">
        <w:rPr>
          <w:b/>
          <w:bCs/>
        </w:rPr>
        <w:t>The Data Controller, Alwoodley Parish Council</w:t>
      </w:r>
    </w:p>
    <w:p w14:paraId="6448C84F" w14:textId="77777777" w:rsidR="004D287C" w:rsidRPr="004D287C" w:rsidRDefault="004D287C" w:rsidP="004D287C">
      <w:r w:rsidRPr="004D287C">
        <w:t>Alwoodley Community Association, The Avenue, Alwoodley, Leeds, LS17 7NZ</w:t>
      </w:r>
    </w:p>
    <w:p w14:paraId="57397037" w14:textId="4B66A6F6" w:rsidR="004D287C" w:rsidRPr="004D287C" w:rsidRDefault="004D287C" w:rsidP="004D287C">
      <w:r w:rsidRPr="004D287C">
        <w:rPr>
          <w:b/>
          <w:bCs/>
        </w:rPr>
        <w:t>Email:</w:t>
      </w:r>
      <w:r w:rsidRPr="004D287C">
        <w:t xml:space="preserve"> the.clerk@alwoodleyparishcouncil.</w:t>
      </w:r>
      <w:r>
        <w:t>gov.uk</w:t>
      </w:r>
    </w:p>
    <w:p w14:paraId="65158644" w14:textId="392773D8" w:rsidR="004D287C" w:rsidRDefault="00477854">
      <w:r>
        <w:t xml:space="preserve">Last approved: </w:t>
      </w:r>
      <w:r w:rsidR="00802965">
        <w:t>April 2026</w:t>
      </w:r>
    </w:p>
    <w:p w14:paraId="14D63CDA" w14:textId="3D5392D6" w:rsidR="00477854" w:rsidRDefault="00477854">
      <w:r>
        <w:t>For review:</w:t>
      </w:r>
      <w:r w:rsidR="00802965">
        <w:t xml:space="preserve"> April 2028</w:t>
      </w:r>
    </w:p>
    <w:sectPr w:rsidR="0047785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14A2E" w14:textId="77777777" w:rsidR="00C57F27" w:rsidRDefault="00C57F27" w:rsidP="004D287C">
      <w:pPr>
        <w:spacing w:after="0" w:line="240" w:lineRule="auto"/>
      </w:pPr>
      <w:r>
        <w:separator/>
      </w:r>
    </w:p>
  </w:endnote>
  <w:endnote w:type="continuationSeparator" w:id="0">
    <w:p w14:paraId="74392584" w14:textId="77777777" w:rsidR="00C57F27" w:rsidRDefault="00C57F27" w:rsidP="004D2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3D18B" w14:textId="77777777" w:rsidR="00C57F27" w:rsidRDefault="00C57F27" w:rsidP="004D287C">
      <w:pPr>
        <w:spacing w:after="0" w:line="240" w:lineRule="auto"/>
      </w:pPr>
      <w:r>
        <w:separator/>
      </w:r>
    </w:p>
  </w:footnote>
  <w:footnote w:type="continuationSeparator" w:id="0">
    <w:p w14:paraId="628C75F2" w14:textId="77777777" w:rsidR="00C57F27" w:rsidRDefault="00C57F27" w:rsidP="004D2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02FB" w14:textId="71958EEB" w:rsidR="004D287C" w:rsidRDefault="004D287C" w:rsidP="004D287C">
    <w:pPr>
      <w:pStyle w:val="Header"/>
      <w:jc w:val="center"/>
    </w:pPr>
    <w:r w:rsidRPr="004D287C">
      <w:rPr>
        <w:noProof/>
      </w:rPr>
      <w:drawing>
        <wp:inline distT="0" distB="0" distL="0" distR="0" wp14:anchorId="1198D478" wp14:editId="2F1BC641">
          <wp:extent cx="2063750" cy="796535"/>
          <wp:effectExtent l="0" t="0" r="0" b="3810"/>
          <wp:docPr id="1213919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19282" name=""/>
                  <pic:cNvPicPr/>
                </pic:nvPicPr>
                <pic:blipFill>
                  <a:blip r:embed="rId1"/>
                  <a:stretch>
                    <a:fillRect/>
                  </a:stretch>
                </pic:blipFill>
                <pic:spPr>
                  <a:xfrm>
                    <a:off x="0" y="0"/>
                    <a:ext cx="2096411" cy="8091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4768"/>
    <w:multiLevelType w:val="multilevel"/>
    <w:tmpl w:val="5C98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46B0A"/>
    <w:multiLevelType w:val="multilevel"/>
    <w:tmpl w:val="4264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716045"/>
    <w:multiLevelType w:val="multilevel"/>
    <w:tmpl w:val="E09A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954AAD"/>
    <w:multiLevelType w:val="multilevel"/>
    <w:tmpl w:val="22A69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48473C"/>
    <w:multiLevelType w:val="multilevel"/>
    <w:tmpl w:val="253E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C13737"/>
    <w:multiLevelType w:val="multilevel"/>
    <w:tmpl w:val="CA2C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2337092">
    <w:abstractNumId w:val="2"/>
  </w:num>
  <w:num w:numId="2" w16cid:durableId="95559601">
    <w:abstractNumId w:val="5"/>
  </w:num>
  <w:num w:numId="3" w16cid:durableId="1233655728">
    <w:abstractNumId w:val="1"/>
  </w:num>
  <w:num w:numId="4" w16cid:durableId="1433436058">
    <w:abstractNumId w:val="4"/>
  </w:num>
  <w:num w:numId="5" w16cid:durableId="164515103">
    <w:abstractNumId w:val="0"/>
  </w:num>
  <w:num w:numId="6" w16cid:durableId="1596552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7C"/>
    <w:rsid w:val="00477854"/>
    <w:rsid w:val="004D287C"/>
    <w:rsid w:val="006C77EB"/>
    <w:rsid w:val="00802965"/>
    <w:rsid w:val="00A37D6E"/>
    <w:rsid w:val="00C57F27"/>
    <w:rsid w:val="00C86A7D"/>
    <w:rsid w:val="00D94261"/>
    <w:rsid w:val="00F21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306B9"/>
  <w15:chartTrackingRefBased/>
  <w15:docId w15:val="{55A82044-71A3-4AD8-AAEC-30F9A14A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8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8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8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8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8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8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8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8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8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8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8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87C"/>
    <w:rPr>
      <w:rFonts w:eastAsiaTheme="majorEastAsia" w:cstheme="majorBidi"/>
      <w:color w:val="272727" w:themeColor="text1" w:themeTint="D8"/>
    </w:rPr>
  </w:style>
  <w:style w:type="paragraph" w:styleId="Title">
    <w:name w:val="Title"/>
    <w:basedOn w:val="Normal"/>
    <w:next w:val="Normal"/>
    <w:link w:val="TitleChar"/>
    <w:uiPriority w:val="10"/>
    <w:qFormat/>
    <w:rsid w:val="004D2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87C"/>
    <w:pPr>
      <w:spacing w:before="160"/>
      <w:jc w:val="center"/>
    </w:pPr>
    <w:rPr>
      <w:i/>
      <w:iCs/>
      <w:color w:val="404040" w:themeColor="text1" w:themeTint="BF"/>
    </w:rPr>
  </w:style>
  <w:style w:type="character" w:customStyle="1" w:styleId="QuoteChar">
    <w:name w:val="Quote Char"/>
    <w:basedOn w:val="DefaultParagraphFont"/>
    <w:link w:val="Quote"/>
    <w:uiPriority w:val="29"/>
    <w:rsid w:val="004D287C"/>
    <w:rPr>
      <w:i/>
      <w:iCs/>
      <w:color w:val="404040" w:themeColor="text1" w:themeTint="BF"/>
    </w:rPr>
  </w:style>
  <w:style w:type="paragraph" w:styleId="ListParagraph">
    <w:name w:val="List Paragraph"/>
    <w:basedOn w:val="Normal"/>
    <w:uiPriority w:val="34"/>
    <w:qFormat/>
    <w:rsid w:val="004D287C"/>
    <w:pPr>
      <w:ind w:left="720"/>
      <w:contextualSpacing/>
    </w:pPr>
  </w:style>
  <w:style w:type="character" w:styleId="IntenseEmphasis">
    <w:name w:val="Intense Emphasis"/>
    <w:basedOn w:val="DefaultParagraphFont"/>
    <w:uiPriority w:val="21"/>
    <w:qFormat/>
    <w:rsid w:val="004D287C"/>
    <w:rPr>
      <w:i/>
      <w:iCs/>
      <w:color w:val="0F4761" w:themeColor="accent1" w:themeShade="BF"/>
    </w:rPr>
  </w:style>
  <w:style w:type="paragraph" w:styleId="IntenseQuote">
    <w:name w:val="Intense Quote"/>
    <w:basedOn w:val="Normal"/>
    <w:next w:val="Normal"/>
    <w:link w:val="IntenseQuoteChar"/>
    <w:uiPriority w:val="30"/>
    <w:qFormat/>
    <w:rsid w:val="004D2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87C"/>
    <w:rPr>
      <w:i/>
      <w:iCs/>
      <w:color w:val="0F4761" w:themeColor="accent1" w:themeShade="BF"/>
    </w:rPr>
  </w:style>
  <w:style w:type="character" w:styleId="IntenseReference">
    <w:name w:val="Intense Reference"/>
    <w:basedOn w:val="DefaultParagraphFont"/>
    <w:uiPriority w:val="32"/>
    <w:qFormat/>
    <w:rsid w:val="004D287C"/>
    <w:rPr>
      <w:b/>
      <w:bCs/>
      <w:smallCaps/>
      <w:color w:val="0F4761" w:themeColor="accent1" w:themeShade="BF"/>
      <w:spacing w:val="5"/>
    </w:rPr>
  </w:style>
  <w:style w:type="paragraph" w:styleId="Header">
    <w:name w:val="header"/>
    <w:basedOn w:val="Normal"/>
    <w:link w:val="HeaderChar"/>
    <w:uiPriority w:val="99"/>
    <w:unhideWhenUsed/>
    <w:rsid w:val="004D28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87C"/>
  </w:style>
  <w:style w:type="paragraph" w:styleId="Footer">
    <w:name w:val="footer"/>
    <w:basedOn w:val="Normal"/>
    <w:link w:val="FooterChar"/>
    <w:uiPriority w:val="99"/>
    <w:unhideWhenUsed/>
    <w:rsid w:val="004D28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3504</Characters>
  <Application>Microsoft Office Word</Application>
  <DocSecurity>0</DocSecurity>
  <Lines>129</Lines>
  <Paragraphs>91</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roberts</dc:creator>
  <cp:keywords/>
  <dc:description/>
  <cp:lastModifiedBy>jennifer roberts</cp:lastModifiedBy>
  <cp:revision>2</cp:revision>
  <dcterms:created xsi:type="dcterms:W3CDTF">2026-04-27T12:26:00Z</dcterms:created>
  <dcterms:modified xsi:type="dcterms:W3CDTF">2026-04-27T12:26:00Z</dcterms:modified>
</cp:coreProperties>
</file>